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71009">
      <w:pPr>
        <w:widowControl w:val="0"/>
        <w:autoSpaceDE w:val="0"/>
        <w:autoSpaceDN w:val="0"/>
        <w:spacing w:before="155" w:after="0" w:line="240" w:lineRule="auto"/>
        <w:ind w:left="455" w:right="0"/>
        <w:jc w:val="left"/>
        <w:rPr>
          <w:rFonts w:hint="eastAsia" w:ascii="方正仿宋_GB2312" w:hAnsi="方正仿宋_GB2312" w:eastAsia="方正仿宋_GB2312" w:cs="方正仿宋_GB2312"/>
          <w:sz w:val="32"/>
          <w:szCs w:val="32"/>
          <w:lang w:val="en-US" w:eastAsia="zh-CN" w:bidi="ar-SA"/>
        </w:rPr>
      </w:pPr>
      <w:r>
        <w:rPr>
          <w:rFonts w:hint="eastAsia" w:ascii="方正仿宋_GB2312" w:hAnsi="方正仿宋_GB2312" w:eastAsia="方正仿宋_GB2312" w:cs="方正仿宋_GB2312"/>
          <w:spacing w:val="-29"/>
          <w:sz w:val="32"/>
          <w:szCs w:val="32"/>
          <w:lang w:val="en-US" w:eastAsia="zh-CN" w:bidi="ar-SA"/>
        </w:rPr>
        <w:t>附件</w:t>
      </w:r>
      <w:r>
        <w:rPr>
          <w:rFonts w:hint="eastAsia" w:ascii="方正仿宋_GB2312" w:hAnsi="方正仿宋_GB2312" w:eastAsia="方正仿宋_GB2312" w:cs="方正仿宋_GB2312"/>
          <w:spacing w:val="-10"/>
          <w:sz w:val="32"/>
          <w:szCs w:val="32"/>
          <w:lang w:val="en-US" w:eastAsia="zh-CN" w:bidi="ar-SA"/>
        </w:rPr>
        <w:t>1</w:t>
      </w:r>
    </w:p>
    <w:p w14:paraId="3E6FD7BF">
      <w:pPr>
        <w:widowControl w:val="0"/>
        <w:autoSpaceDE w:val="0"/>
        <w:autoSpaceDN w:val="0"/>
        <w:spacing w:before="0" w:after="0" w:line="240" w:lineRule="auto"/>
        <w:ind w:left="0" w:right="24"/>
        <w:jc w:val="center"/>
        <w:outlineLvl w:val="1"/>
        <w:rPr>
          <w:rFonts w:hint="eastAsia" w:ascii="方正公文小标宋" w:hAnsi="方正公文小标宋" w:eastAsia="方正公文小标宋" w:cs="方正公文小标宋"/>
          <w:sz w:val="44"/>
          <w:szCs w:val="44"/>
          <w:lang w:val="en-US" w:eastAsia="zh-CN" w:bidi="ar-SA"/>
        </w:rPr>
      </w:pPr>
      <w:r>
        <w:rPr>
          <w:rFonts w:hint="eastAsia" w:ascii="方正公文小标宋" w:hAnsi="方正公文小标宋" w:eastAsia="方正公文小标宋" w:cs="方正公文小标宋"/>
          <w:spacing w:val="-5"/>
          <w:sz w:val="44"/>
          <w:szCs w:val="44"/>
          <w:lang w:val="en-US" w:eastAsia="zh-CN" w:bidi="ar-SA"/>
        </w:rPr>
        <w:t>艰苦边远地区名单</w:t>
      </w:r>
    </w:p>
    <w:p w14:paraId="1F95C9A8">
      <w:pPr>
        <w:widowControl w:val="0"/>
        <w:autoSpaceDE w:val="0"/>
        <w:autoSpaceDN w:val="0"/>
        <w:spacing w:before="527" w:after="0" w:line="324" w:lineRule="auto"/>
        <w:ind w:left="1094" w:right="1635"/>
        <w:jc w:val="left"/>
        <w:rPr>
          <w:rFonts w:hint="eastAsia" w:ascii="方正仿宋_GB2312" w:hAnsi="方正仿宋_GB2312" w:eastAsia="方正仿宋_GB2312" w:cs="方正仿宋_GB2312"/>
          <w:sz w:val="32"/>
          <w:szCs w:val="32"/>
          <w:lang w:val="en-US" w:eastAsia="zh-CN" w:bidi="ar-SA"/>
        </w:rPr>
      </w:pPr>
      <w:r>
        <w:rPr>
          <w:rFonts w:hint="eastAsia" w:ascii="方正仿宋_GB2312" w:hAnsi="方正仿宋_GB2312" w:eastAsia="方正仿宋_GB2312" w:cs="方正仿宋_GB2312"/>
          <w:spacing w:val="-2"/>
          <w:sz w:val="32"/>
          <w:szCs w:val="32"/>
          <w:lang w:val="en-US" w:eastAsia="zh-CN" w:bidi="ar-SA"/>
        </w:rPr>
        <w:t>攀枝花市：东区、西区、仁和区、米易县、盐边县泸州市：叙永县、古蔺县</w:t>
      </w:r>
    </w:p>
    <w:p w14:paraId="5CD2200C">
      <w:pPr>
        <w:widowControl w:val="0"/>
        <w:autoSpaceDE w:val="0"/>
        <w:autoSpaceDN w:val="0"/>
        <w:spacing w:before="0" w:after="0" w:line="321" w:lineRule="auto"/>
        <w:ind w:left="1094" w:right="3877"/>
        <w:jc w:val="left"/>
        <w:rPr>
          <w:rFonts w:hint="eastAsia" w:ascii="方正仿宋_GB2312" w:hAnsi="方正仿宋_GB2312" w:eastAsia="方正仿宋_GB2312" w:cs="方正仿宋_GB2312"/>
          <w:sz w:val="32"/>
          <w:szCs w:val="32"/>
          <w:lang w:val="en-US" w:eastAsia="zh-CN" w:bidi="ar-SA"/>
        </w:rPr>
      </w:pPr>
      <w:r>
        <w:rPr>
          <w:rFonts w:hint="eastAsia" w:ascii="方正仿宋_GB2312" w:hAnsi="方正仿宋_GB2312" w:eastAsia="方正仿宋_GB2312" w:cs="方正仿宋_GB2312"/>
          <w:spacing w:val="-2"/>
          <w:sz w:val="32"/>
          <w:szCs w:val="32"/>
          <w:lang w:val="en-US" w:eastAsia="zh-CN" w:bidi="ar-SA"/>
        </w:rPr>
        <w:t>绵阳市：北川羌族自治县、平武县</w:t>
      </w:r>
      <w:r>
        <w:rPr>
          <w:rFonts w:hint="eastAsia" w:ascii="方正仿宋_GB2312" w:hAnsi="方正仿宋_GB2312" w:eastAsia="方正仿宋_GB2312" w:cs="方正仿宋_GB2312"/>
          <w:spacing w:val="-5"/>
          <w:sz w:val="32"/>
          <w:szCs w:val="32"/>
          <w:lang w:val="en-US" w:eastAsia="zh-CN" w:bidi="ar-SA"/>
        </w:rPr>
        <w:t>广元市：朝天区、旺苍县、青川县</w:t>
      </w:r>
    </w:p>
    <w:p w14:paraId="7B7D7E13">
      <w:pPr>
        <w:widowControl w:val="0"/>
        <w:autoSpaceDE w:val="0"/>
        <w:autoSpaceDN w:val="0"/>
        <w:spacing w:before="4" w:after="0" w:line="321" w:lineRule="auto"/>
        <w:ind w:left="1094" w:right="996"/>
        <w:jc w:val="left"/>
        <w:rPr>
          <w:rFonts w:hint="eastAsia" w:ascii="方正仿宋_GB2312" w:hAnsi="方正仿宋_GB2312" w:eastAsia="方正仿宋_GB2312" w:cs="方正仿宋_GB2312"/>
          <w:sz w:val="32"/>
          <w:szCs w:val="32"/>
          <w:lang w:val="en-US" w:eastAsia="zh-CN" w:bidi="ar-SA"/>
        </w:rPr>
      </w:pPr>
      <w:r>
        <w:rPr>
          <w:rFonts w:hint="eastAsia" w:ascii="方正仿宋_GB2312" w:hAnsi="方正仿宋_GB2312" w:eastAsia="方正仿宋_GB2312" w:cs="方正仿宋_GB2312"/>
          <w:spacing w:val="-2"/>
          <w:sz w:val="32"/>
          <w:szCs w:val="32"/>
          <w:lang w:val="en-US" w:eastAsia="zh-CN" w:bidi="ar-SA"/>
        </w:rPr>
        <w:t>乐山市：金口河区、峨边彝族自治县、马边彝族自治县宜宾市：珙县、筠连县、兴文县、屏山县</w:t>
      </w:r>
    </w:p>
    <w:p w14:paraId="38F4984E">
      <w:pPr>
        <w:widowControl w:val="0"/>
        <w:autoSpaceDE w:val="0"/>
        <w:autoSpaceDN w:val="0"/>
        <w:spacing w:before="3" w:after="0" w:line="240" w:lineRule="auto"/>
        <w:ind w:left="1094" w:right="0"/>
        <w:jc w:val="left"/>
        <w:rPr>
          <w:rFonts w:hint="eastAsia" w:ascii="方正仿宋_GB2312" w:hAnsi="方正仿宋_GB2312" w:eastAsia="方正仿宋_GB2312" w:cs="方正仿宋_GB2312"/>
          <w:sz w:val="32"/>
          <w:szCs w:val="32"/>
          <w:lang w:val="en-US" w:eastAsia="zh-CN" w:bidi="ar-SA"/>
        </w:rPr>
      </w:pPr>
      <w:r>
        <w:rPr>
          <w:rFonts w:hint="eastAsia" w:ascii="方正仿宋_GB2312" w:hAnsi="方正仿宋_GB2312" w:eastAsia="方正仿宋_GB2312" w:cs="方正仿宋_GB2312"/>
          <w:spacing w:val="-5"/>
          <w:sz w:val="32"/>
          <w:szCs w:val="32"/>
          <w:lang w:val="en-US" w:eastAsia="zh-CN" w:bidi="ar-SA"/>
        </w:rPr>
        <w:t>达州市：宣汉县、万源市</w:t>
      </w:r>
    </w:p>
    <w:p w14:paraId="39DAB54B">
      <w:pPr>
        <w:widowControl w:val="0"/>
        <w:autoSpaceDE w:val="0"/>
        <w:autoSpaceDN w:val="0"/>
        <w:spacing w:before="146" w:after="0" w:line="321" w:lineRule="auto"/>
        <w:ind w:left="1094" w:right="313"/>
        <w:jc w:val="left"/>
        <w:rPr>
          <w:rFonts w:hint="eastAsia" w:ascii="方正仿宋_GB2312" w:hAnsi="方正仿宋_GB2312" w:eastAsia="方正仿宋_GB2312" w:cs="方正仿宋_GB2312"/>
          <w:sz w:val="32"/>
          <w:szCs w:val="32"/>
          <w:lang w:val="en-US" w:eastAsia="zh-CN" w:bidi="ar-SA"/>
        </w:rPr>
      </w:pPr>
      <w:r>
        <w:rPr>
          <w:rFonts w:hint="eastAsia" w:ascii="方正仿宋_GB2312" w:hAnsi="方正仿宋_GB2312" w:eastAsia="方正仿宋_GB2312" w:cs="方正仿宋_GB2312"/>
          <w:spacing w:val="-30"/>
          <w:sz w:val="32"/>
          <w:szCs w:val="32"/>
          <w:lang w:val="en-US" w:eastAsia="zh-CN" w:bidi="ar-SA"/>
        </w:rPr>
        <w:t>雅安市：荥经县、汉源县、石棉县、天全县、芦山县、宝兴县；</w:t>
      </w:r>
      <w:r>
        <w:rPr>
          <w:rFonts w:hint="eastAsia" w:ascii="方正仿宋_GB2312" w:hAnsi="方正仿宋_GB2312" w:eastAsia="方正仿宋_GB2312" w:cs="方正仿宋_GB2312"/>
          <w:spacing w:val="-2"/>
          <w:sz w:val="32"/>
          <w:szCs w:val="32"/>
          <w:lang w:val="en-US" w:eastAsia="zh-CN" w:bidi="ar-SA"/>
        </w:rPr>
        <w:t>巴中市：通江县、南江县</w:t>
      </w:r>
    </w:p>
    <w:p w14:paraId="2DEAD2A7">
      <w:pPr>
        <w:widowControl w:val="0"/>
        <w:autoSpaceDE w:val="0"/>
        <w:autoSpaceDN w:val="0"/>
        <w:spacing w:before="3" w:after="0" w:line="324" w:lineRule="auto"/>
        <w:ind w:left="455" w:right="459" w:firstLine="638"/>
        <w:jc w:val="both"/>
        <w:rPr>
          <w:rFonts w:hint="eastAsia" w:ascii="方正仿宋_GB2312" w:hAnsi="方正仿宋_GB2312" w:eastAsia="方正仿宋_GB2312" w:cs="方正仿宋_GB2312"/>
          <w:sz w:val="32"/>
          <w:szCs w:val="32"/>
          <w:lang w:val="en-US" w:eastAsia="zh-CN" w:bidi="ar-SA"/>
        </w:rPr>
      </w:pPr>
      <w:r>
        <w:rPr>
          <w:rFonts w:hint="eastAsia" w:ascii="方正仿宋_GB2312" w:hAnsi="方正仿宋_GB2312" w:eastAsia="方正仿宋_GB2312" w:cs="方正仿宋_GB2312"/>
          <w:spacing w:val="-4"/>
          <w:sz w:val="32"/>
          <w:szCs w:val="32"/>
          <w:lang w:val="en-US" w:eastAsia="zh-CN" w:bidi="ar-SA"/>
        </w:rPr>
        <w:t>阿坝藏族羌族自治州：马尔康市、汶川县、理县、茂县、松潘县、九寨沟县、金川县、小金县、黑水县、壤塘县、阿坝县、</w:t>
      </w:r>
      <w:r>
        <w:rPr>
          <w:rFonts w:hint="eastAsia" w:ascii="方正仿宋_GB2312" w:hAnsi="方正仿宋_GB2312" w:eastAsia="方正仿宋_GB2312" w:cs="方正仿宋_GB2312"/>
          <w:spacing w:val="-2"/>
          <w:sz w:val="32"/>
          <w:szCs w:val="32"/>
          <w:lang w:val="en-US" w:eastAsia="zh-CN" w:bidi="ar-SA"/>
        </w:rPr>
        <w:t>若尔盖县、红原县</w:t>
      </w:r>
    </w:p>
    <w:p w14:paraId="60BD17C9">
      <w:pPr>
        <w:widowControl w:val="0"/>
        <w:autoSpaceDE w:val="0"/>
        <w:autoSpaceDN w:val="0"/>
        <w:spacing w:before="0" w:after="0" w:line="324" w:lineRule="auto"/>
        <w:ind w:left="455" w:right="481" w:firstLine="638"/>
        <w:jc w:val="both"/>
        <w:rPr>
          <w:rFonts w:hint="eastAsia" w:ascii="方正仿宋_GB2312" w:hAnsi="方正仿宋_GB2312" w:eastAsia="方正仿宋_GB2312" w:cs="方正仿宋_GB2312"/>
          <w:sz w:val="32"/>
          <w:szCs w:val="32"/>
          <w:lang w:val="en-US" w:eastAsia="zh-CN" w:bidi="ar-SA"/>
        </w:rPr>
      </w:pPr>
      <w:r>
        <w:rPr>
          <w:rFonts w:hint="eastAsia" w:ascii="方正仿宋_GB2312" w:hAnsi="方正仿宋_GB2312" w:eastAsia="方正仿宋_GB2312" w:cs="方正仿宋_GB2312"/>
          <w:spacing w:val="-6"/>
          <w:sz w:val="32"/>
          <w:szCs w:val="32"/>
          <w:lang w:val="en-US" w:eastAsia="zh-CN" w:bidi="ar-SA"/>
        </w:rPr>
        <w:t>甘孜藏族自治州：康定市、泸定县、丹巴县、九龙县、雅江县、道孚县、炉霍县、甘孜县、新龙县、德格县、白玉县、石渠</w:t>
      </w:r>
      <w:r>
        <w:rPr>
          <w:rFonts w:hint="eastAsia" w:ascii="方正仿宋_GB2312" w:hAnsi="方正仿宋_GB2312" w:eastAsia="方正仿宋_GB2312" w:cs="方正仿宋_GB2312"/>
          <w:spacing w:val="-2"/>
          <w:sz w:val="32"/>
          <w:szCs w:val="32"/>
          <w:lang w:val="en-US" w:eastAsia="zh-CN" w:bidi="ar-SA"/>
        </w:rPr>
        <w:t>县、色达县、理塘县、巴塘县、乡城县、稻城县、得荣县</w:t>
      </w:r>
    </w:p>
    <w:p w14:paraId="3FF29B35">
      <w:pPr>
        <w:widowControl w:val="0"/>
        <w:autoSpaceDE w:val="0"/>
        <w:autoSpaceDN w:val="0"/>
        <w:spacing w:before="0" w:after="0" w:line="324" w:lineRule="auto"/>
        <w:ind w:left="455" w:right="481" w:firstLine="638"/>
        <w:jc w:val="both"/>
        <w:rPr>
          <w:rFonts w:hint="eastAsia" w:ascii="方正仿宋_GB2312" w:hAnsi="方正仿宋_GB2312" w:eastAsia="方正仿宋_GB2312" w:cs="方正仿宋_GB2312"/>
          <w:sz w:val="32"/>
          <w:szCs w:val="32"/>
          <w:lang w:val="en-US" w:eastAsia="zh-CN" w:bidi="ar-SA"/>
        </w:rPr>
      </w:pPr>
      <w:r>
        <w:rPr>
          <w:rFonts w:hint="eastAsia" w:ascii="方正仿宋_GB2312" w:hAnsi="方正仿宋_GB2312" w:eastAsia="方正仿宋_GB2312" w:cs="方正仿宋_GB2312"/>
          <w:spacing w:val="-6"/>
          <w:sz w:val="32"/>
          <w:szCs w:val="32"/>
          <w:lang w:val="en-US" w:eastAsia="zh-CN" w:bidi="ar-SA"/>
        </w:rPr>
        <w:t>凉山彝族自治州：西昌市、木里藏族自治县、盐源县、德昌县、会理市、会东县、宁南县、普格县、布拖县、金阳县、昭觉</w:t>
      </w:r>
      <w:r>
        <w:rPr>
          <w:rFonts w:hint="eastAsia" w:ascii="方正仿宋_GB2312" w:hAnsi="方正仿宋_GB2312" w:eastAsia="方正仿宋_GB2312" w:cs="方正仿宋_GB2312"/>
          <w:spacing w:val="-2"/>
          <w:sz w:val="32"/>
          <w:szCs w:val="32"/>
          <w:lang w:val="en-US" w:eastAsia="zh-CN" w:bidi="ar-SA"/>
        </w:rPr>
        <w:t>县、喜德县、冕宁县、越西县、甘洛县、美姑县、雷波县。</w:t>
      </w:r>
    </w:p>
    <w:p w14:paraId="35028368">
      <w:pPr>
        <w:spacing w:after="0" w:line="324" w:lineRule="auto"/>
        <w:jc w:val="both"/>
        <w:rPr>
          <w:rFonts w:hint="eastAsia" w:ascii="方正仿宋_GB2312" w:hAnsi="方正仿宋_GB2312" w:eastAsia="方正仿宋_GB2312" w:cs="方正仿宋_GB2312"/>
          <w:sz w:val="32"/>
          <w:szCs w:val="32"/>
        </w:rPr>
        <w:sectPr>
          <w:pgSz w:w="11910" w:h="16840"/>
          <w:pgMar w:top="1920" w:right="992" w:bottom="1760" w:left="1133" w:header="0" w:footer="1567" w:gutter="0"/>
          <w:cols w:space="720" w:num="1"/>
        </w:sectPr>
      </w:pPr>
    </w:p>
    <w:p w14:paraId="0E021CC6">
      <w:pPr>
        <w:widowControl w:val="0"/>
        <w:autoSpaceDE w:val="0"/>
        <w:autoSpaceDN w:val="0"/>
        <w:spacing w:before="181" w:after="0" w:line="240" w:lineRule="auto"/>
        <w:ind w:left="114" w:right="0"/>
        <w:jc w:val="left"/>
        <w:rPr>
          <w:rFonts w:ascii="Times New Roman" w:hAnsi="宋体" w:eastAsia="Times New Roman" w:cs="宋体"/>
          <w:sz w:val="32"/>
          <w:szCs w:val="32"/>
          <w:lang w:val="en-US" w:eastAsia="zh-CN" w:bidi="ar-SA"/>
        </w:rPr>
      </w:pPr>
      <w:r>
        <w:rPr>
          <w:rFonts w:ascii="宋体" w:hAnsi="宋体" w:eastAsia="宋体" w:cs="宋体"/>
          <w:spacing w:val="-29"/>
          <w:sz w:val="32"/>
          <w:szCs w:val="32"/>
          <w:lang w:val="en-US" w:eastAsia="zh-CN" w:bidi="ar-SA"/>
        </w:rPr>
        <w:t>附件</w:t>
      </w:r>
      <w:r>
        <w:rPr>
          <w:rFonts w:hint="eastAsia" w:hAnsi="宋体" w:eastAsia="Times New Roman" w:cs="宋体"/>
          <w:spacing w:val="-10"/>
          <w:sz w:val="32"/>
          <w:szCs w:val="32"/>
          <w:lang w:val="en-US" w:eastAsia="zh-CN" w:bidi="ar-SA"/>
        </w:rPr>
        <w:t>2</w:t>
      </w:r>
    </w:p>
    <w:p w14:paraId="51C5B983">
      <w:pPr>
        <w:widowControl w:val="0"/>
        <w:autoSpaceDE w:val="0"/>
        <w:autoSpaceDN w:val="0"/>
        <w:spacing w:before="194" w:after="0" w:line="240" w:lineRule="auto"/>
        <w:ind w:left="143" w:right="0"/>
        <w:jc w:val="center"/>
        <w:outlineLvl w:val="1"/>
        <w:rPr>
          <w:rFonts w:ascii="宋体" w:hAnsi="宋体" w:eastAsia="宋体" w:cs="宋体"/>
          <w:sz w:val="44"/>
          <w:szCs w:val="44"/>
          <w:lang w:val="en-US" w:eastAsia="zh-CN" w:bidi="ar-SA"/>
        </w:rPr>
      </w:pPr>
      <w:r>
        <w:rPr>
          <w:rFonts w:ascii="宋体" w:hAnsi="宋体" w:eastAsia="宋体" w:cs="宋体"/>
          <w:spacing w:val="-4"/>
          <w:sz w:val="44"/>
          <w:szCs w:val="44"/>
          <w:lang w:val="en-US" w:eastAsia="zh-CN" w:bidi="ar-SA"/>
        </w:rPr>
        <w:t>2026</w:t>
      </w:r>
      <w:r>
        <w:rPr>
          <w:rFonts w:ascii="宋体" w:hAnsi="宋体" w:eastAsia="宋体" w:cs="宋体"/>
          <w:spacing w:val="-15"/>
          <w:sz w:val="44"/>
          <w:szCs w:val="44"/>
          <w:lang w:val="en-US" w:eastAsia="zh-CN" w:bidi="ar-SA"/>
        </w:rPr>
        <w:t>年四川省基层就业学费奖补网络申请提交材料清单</w:t>
      </w:r>
    </w:p>
    <w:p w14:paraId="3D98292F">
      <w:pPr>
        <w:widowControl w:val="0"/>
        <w:autoSpaceDE w:val="0"/>
        <w:autoSpaceDN w:val="0"/>
        <w:spacing w:before="145" w:after="0" w:line="240" w:lineRule="auto"/>
        <w:ind w:left="0" w:right="0"/>
        <w:jc w:val="left"/>
        <w:rPr>
          <w:rFonts w:ascii="宋体" w:hAnsi="宋体" w:eastAsia="宋体" w:cs="宋体"/>
          <w:sz w:val="20"/>
          <w:szCs w:val="32"/>
          <w:lang w:val="en-US" w:eastAsia="zh-CN" w:bidi="ar-SA"/>
        </w:rPr>
      </w:pPr>
    </w:p>
    <w:tbl>
      <w:tblPr>
        <w:tblStyle w:val="2"/>
        <w:tblW w:w="0" w:type="auto"/>
        <w:tblInd w:w="2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79"/>
        <w:gridCol w:w="7515"/>
        <w:gridCol w:w="4110"/>
      </w:tblGrid>
      <w:tr w14:paraId="27115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979" w:type="dxa"/>
          </w:tcPr>
          <w:p w14:paraId="02921F7E">
            <w:pPr>
              <w:widowControl w:val="0"/>
              <w:autoSpaceDE w:val="0"/>
              <w:autoSpaceDN w:val="0"/>
              <w:spacing w:before="142" w:after="0" w:line="240" w:lineRule="auto"/>
              <w:ind w:left="5" w:right="0"/>
              <w:jc w:val="center"/>
              <w:rPr>
                <w:rFonts w:ascii="宋体" w:hAnsi="宋体" w:eastAsia="宋体" w:cs="宋体"/>
                <w:sz w:val="21"/>
                <w:szCs w:val="22"/>
                <w:lang w:val="en-US" w:eastAsia="zh-CN" w:bidi="ar-SA"/>
              </w:rPr>
            </w:pPr>
            <w:r>
              <w:rPr>
                <w:rFonts w:ascii="宋体" w:hAnsi="宋体" w:eastAsia="宋体" w:cs="宋体"/>
                <w:spacing w:val="-4"/>
                <w:sz w:val="21"/>
                <w:szCs w:val="22"/>
                <w:lang w:val="en-US" w:eastAsia="zh-CN" w:bidi="ar-SA"/>
              </w:rPr>
              <w:t>申请人员类型</w:t>
            </w:r>
          </w:p>
        </w:tc>
        <w:tc>
          <w:tcPr>
            <w:tcW w:w="7515" w:type="dxa"/>
          </w:tcPr>
          <w:p w14:paraId="593AB73F">
            <w:pPr>
              <w:widowControl w:val="0"/>
              <w:autoSpaceDE w:val="0"/>
              <w:autoSpaceDN w:val="0"/>
              <w:spacing w:before="142" w:after="0" w:line="240" w:lineRule="auto"/>
              <w:ind w:left="6" w:right="0"/>
              <w:jc w:val="center"/>
              <w:rPr>
                <w:rFonts w:ascii="宋体" w:hAnsi="宋体" w:eastAsia="宋体" w:cs="宋体"/>
                <w:sz w:val="21"/>
                <w:szCs w:val="22"/>
                <w:lang w:val="en-US" w:eastAsia="zh-CN" w:bidi="ar-SA"/>
              </w:rPr>
            </w:pPr>
            <w:r>
              <w:rPr>
                <w:rFonts w:ascii="宋体" w:hAnsi="宋体" w:eastAsia="宋体" w:cs="宋体"/>
                <w:spacing w:val="-3"/>
                <w:sz w:val="21"/>
                <w:szCs w:val="22"/>
                <w:lang w:val="en-US" w:eastAsia="zh-CN" w:bidi="ar-SA"/>
              </w:rPr>
              <w:t>“四川省基层就业学费奖补在线申请”系统在线申请材料</w:t>
            </w:r>
          </w:p>
        </w:tc>
        <w:tc>
          <w:tcPr>
            <w:tcW w:w="4110" w:type="dxa"/>
          </w:tcPr>
          <w:p w14:paraId="2B8E6468">
            <w:pPr>
              <w:widowControl w:val="0"/>
              <w:autoSpaceDE w:val="0"/>
              <w:autoSpaceDN w:val="0"/>
              <w:spacing w:before="142" w:after="0" w:line="240" w:lineRule="auto"/>
              <w:ind w:left="5" w:right="0"/>
              <w:jc w:val="center"/>
              <w:rPr>
                <w:rFonts w:ascii="宋体" w:hAnsi="宋体" w:eastAsia="宋体" w:cs="宋体"/>
                <w:sz w:val="21"/>
                <w:szCs w:val="22"/>
                <w:lang w:val="en-US" w:eastAsia="zh-CN" w:bidi="ar-SA"/>
              </w:rPr>
            </w:pPr>
            <w:r>
              <w:rPr>
                <w:rFonts w:ascii="宋体" w:hAnsi="宋体" w:eastAsia="宋体" w:cs="宋体"/>
                <w:spacing w:val="-7"/>
                <w:sz w:val="21"/>
                <w:szCs w:val="22"/>
                <w:lang w:val="en-US" w:eastAsia="zh-CN" w:bidi="ar-SA"/>
              </w:rPr>
              <w:t>备注</w:t>
            </w:r>
          </w:p>
        </w:tc>
      </w:tr>
      <w:tr w14:paraId="1812D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2" w:hRule="atLeast"/>
        </w:trPr>
        <w:tc>
          <w:tcPr>
            <w:tcW w:w="1979" w:type="dxa"/>
          </w:tcPr>
          <w:p w14:paraId="57EE979F">
            <w:pPr>
              <w:widowControl w:val="0"/>
              <w:autoSpaceDE w:val="0"/>
              <w:autoSpaceDN w:val="0"/>
              <w:spacing w:before="115" w:after="0" w:line="240" w:lineRule="auto"/>
              <w:ind w:left="0" w:right="0"/>
              <w:jc w:val="left"/>
              <w:rPr>
                <w:rFonts w:ascii="宋体" w:hAnsi="宋体" w:eastAsia="宋体" w:cs="宋体"/>
                <w:sz w:val="21"/>
                <w:szCs w:val="22"/>
                <w:lang w:val="en-US" w:eastAsia="zh-CN" w:bidi="ar-SA"/>
              </w:rPr>
            </w:pPr>
          </w:p>
          <w:p w14:paraId="1F90C0A0">
            <w:pPr>
              <w:widowControl w:val="0"/>
              <w:autoSpaceDE w:val="0"/>
              <w:autoSpaceDN w:val="0"/>
              <w:spacing w:before="0" w:after="0" w:line="240" w:lineRule="auto"/>
              <w:ind w:left="569" w:right="242" w:hanging="315"/>
              <w:jc w:val="left"/>
              <w:rPr>
                <w:rFonts w:ascii="宋体" w:hAnsi="宋体" w:eastAsia="宋体" w:cs="宋体"/>
                <w:sz w:val="21"/>
                <w:szCs w:val="22"/>
                <w:lang w:val="en-US" w:eastAsia="zh-CN" w:bidi="ar-SA"/>
              </w:rPr>
            </w:pPr>
            <w:r>
              <w:rPr>
                <w:rFonts w:ascii="宋体" w:hAnsi="宋体" w:eastAsia="宋体" w:cs="宋体"/>
                <w:spacing w:val="-2"/>
                <w:sz w:val="21"/>
                <w:szCs w:val="22"/>
                <w:lang w:val="en-US" w:eastAsia="zh-CN" w:bidi="ar-SA"/>
              </w:rPr>
              <w:t>机关、事业单位</w:t>
            </w:r>
            <w:r>
              <w:rPr>
                <w:rFonts w:ascii="宋体" w:hAnsi="宋体" w:eastAsia="宋体" w:cs="宋体"/>
                <w:spacing w:val="-4"/>
                <w:sz w:val="21"/>
                <w:szCs w:val="22"/>
                <w:lang w:val="en-US" w:eastAsia="zh-CN" w:bidi="ar-SA"/>
              </w:rPr>
              <w:t>工作人员</w:t>
            </w:r>
          </w:p>
        </w:tc>
        <w:tc>
          <w:tcPr>
            <w:tcW w:w="7515" w:type="dxa"/>
          </w:tcPr>
          <w:p w14:paraId="28394BE6">
            <w:pPr>
              <w:widowControl w:val="0"/>
              <w:numPr>
                <w:ilvl w:val="0"/>
                <w:numId w:val="1"/>
              </w:numPr>
              <w:tabs>
                <w:tab w:val="left" w:pos="262"/>
              </w:tabs>
              <w:autoSpaceDE w:val="0"/>
              <w:autoSpaceDN w:val="0"/>
              <w:spacing w:before="117" w:after="0" w:line="272" w:lineRule="exact"/>
              <w:ind w:left="262" w:right="0" w:hanging="156"/>
              <w:jc w:val="left"/>
              <w:rPr>
                <w:rFonts w:ascii="宋体" w:hAnsi="宋体" w:eastAsia="宋体" w:cs="宋体"/>
                <w:sz w:val="21"/>
                <w:szCs w:val="22"/>
                <w:lang w:val="en-US" w:eastAsia="zh-CN" w:bidi="ar-SA"/>
              </w:rPr>
            </w:pPr>
            <w:r>
              <w:rPr>
                <w:rFonts w:ascii="宋体" w:hAnsi="宋体" w:eastAsia="宋体" w:cs="宋体"/>
                <w:spacing w:val="-3"/>
                <w:sz w:val="21"/>
                <w:szCs w:val="22"/>
                <w:lang w:val="en-US" w:eastAsia="zh-CN" w:bidi="ar-SA"/>
              </w:rPr>
              <w:t>《四川省高校毕业生艰苦边远地区基层单位就业学费奖补申请表》扫描件</w:t>
            </w:r>
          </w:p>
          <w:p w14:paraId="629B6C05">
            <w:pPr>
              <w:widowControl w:val="0"/>
              <w:numPr>
                <w:ilvl w:val="0"/>
                <w:numId w:val="1"/>
              </w:numPr>
              <w:tabs>
                <w:tab w:val="left" w:pos="262"/>
              </w:tabs>
              <w:autoSpaceDE w:val="0"/>
              <w:autoSpaceDN w:val="0"/>
              <w:spacing w:before="0" w:after="0" w:line="271" w:lineRule="exact"/>
              <w:ind w:left="262" w:right="0" w:hanging="156"/>
              <w:jc w:val="left"/>
              <w:rPr>
                <w:rFonts w:ascii="宋体" w:hAnsi="宋体" w:eastAsia="宋体" w:cs="宋体"/>
                <w:sz w:val="21"/>
                <w:szCs w:val="22"/>
                <w:lang w:val="en-US" w:eastAsia="zh-CN" w:bidi="ar-SA"/>
              </w:rPr>
            </w:pPr>
            <w:r>
              <w:rPr>
                <w:rFonts w:ascii="宋体" w:hAnsi="宋体" w:eastAsia="宋体" w:cs="宋体"/>
                <w:spacing w:val="-4"/>
                <w:sz w:val="21"/>
                <w:szCs w:val="22"/>
                <w:lang w:val="en-US" w:eastAsia="zh-CN" w:bidi="ar-SA"/>
              </w:rPr>
              <w:t>毕业证书扫描件</w:t>
            </w:r>
          </w:p>
          <w:p w14:paraId="1A115E9E">
            <w:pPr>
              <w:widowControl w:val="0"/>
              <w:numPr>
                <w:ilvl w:val="0"/>
                <w:numId w:val="1"/>
              </w:numPr>
              <w:tabs>
                <w:tab w:val="left" w:pos="262"/>
              </w:tabs>
              <w:autoSpaceDE w:val="0"/>
              <w:autoSpaceDN w:val="0"/>
              <w:spacing w:before="0" w:after="0" w:line="272" w:lineRule="exact"/>
              <w:ind w:left="262" w:right="0" w:hanging="156"/>
              <w:jc w:val="left"/>
              <w:rPr>
                <w:rFonts w:ascii="宋体" w:hAnsi="宋体" w:eastAsia="宋体" w:cs="宋体"/>
                <w:sz w:val="21"/>
                <w:szCs w:val="22"/>
                <w:lang w:val="en-US" w:eastAsia="zh-CN" w:bidi="ar-SA"/>
              </w:rPr>
            </w:pPr>
            <w:r>
              <w:rPr>
                <w:rFonts w:ascii="宋体" w:hAnsi="宋体" w:eastAsia="宋体" w:cs="宋体"/>
                <w:spacing w:val="-2"/>
                <w:sz w:val="21"/>
                <w:szCs w:val="22"/>
                <w:lang w:val="en-US" w:eastAsia="zh-CN" w:bidi="ar-SA"/>
              </w:rPr>
              <w:t>录（聘）</w:t>
            </w:r>
            <w:r>
              <w:rPr>
                <w:rFonts w:ascii="宋体" w:hAnsi="宋体" w:eastAsia="宋体" w:cs="宋体"/>
                <w:spacing w:val="-4"/>
                <w:sz w:val="21"/>
                <w:szCs w:val="22"/>
                <w:lang w:val="en-US" w:eastAsia="zh-CN" w:bidi="ar-SA"/>
              </w:rPr>
              <w:t>用文件扫描件</w:t>
            </w:r>
          </w:p>
          <w:p w14:paraId="63312B2C">
            <w:pPr>
              <w:widowControl w:val="0"/>
              <w:numPr>
                <w:ilvl w:val="0"/>
                <w:numId w:val="1"/>
              </w:numPr>
              <w:tabs>
                <w:tab w:val="left" w:pos="262"/>
              </w:tabs>
              <w:autoSpaceDE w:val="0"/>
              <w:autoSpaceDN w:val="0"/>
              <w:spacing w:before="1" w:after="0" w:line="240" w:lineRule="auto"/>
              <w:ind w:left="262" w:right="0" w:hanging="156"/>
              <w:jc w:val="left"/>
              <w:rPr>
                <w:rFonts w:ascii="宋体" w:hAnsi="宋体" w:eastAsia="宋体" w:cs="宋体"/>
                <w:sz w:val="21"/>
                <w:szCs w:val="22"/>
                <w:lang w:val="en-US" w:eastAsia="zh-CN" w:bidi="ar-SA"/>
              </w:rPr>
            </w:pPr>
            <w:r>
              <w:rPr>
                <w:rFonts w:ascii="宋体" w:hAnsi="宋体" w:eastAsia="宋体" w:cs="宋体"/>
                <w:spacing w:val="-3"/>
                <w:sz w:val="21"/>
                <w:szCs w:val="22"/>
                <w:lang w:val="en-US" w:eastAsia="zh-CN" w:bidi="ar-SA"/>
              </w:rPr>
              <w:t>年度考核表扫描件。</w:t>
            </w:r>
          </w:p>
        </w:tc>
        <w:tc>
          <w:tcPr>
            <w:tcW w:w="4110" w:type="dxa"/>
            <w:vMerge w:val="restart"/>
          </w:tcPr>
          <w:p w14:paraId="0126057C">
            <w:pPr>
              <w:widowControl w:val="0"/>
              <w:autoSpaceDE w:val="0"/>
              <w:autoSpaceDN w:val="0"/>
              <w:spacing w:before="0" w:after="0" w:line="240" w:lineRule="auto"/>
              <w:ind w:left="0" w:right="0"/>
              <w:jc w:val="left"/>
              <w:rPr>
                <w:rFonts w:ascii="宋体" w:hAnsi="宋体" w:eastAsia="宋体" w:cs="宋体"/>
                <w:sz w:val="21"/>
                <w:szCs w:val="22"/>
                <w:lang w:val="en-US" w:eastAsia="zh-CN" w:bidi="ar-SA"/>
              </w:rPr>
            </w:pPr>
          </w:p>
          <w:p w14:paraId="5033A9F7">
            <w:pPr>
              <w:widowControl w:val="0"/>
              <w:autoSpaceDE w:val="0"/>
              <w:autoSpaceDN w:val="0"/>
              <w:spacing w:before="0" w:after="0" w:line="240" w:lineRule="auto"/>
              <w:ind w:left="0" w:right="0"/>
              <w:jc w:val="left"/>
              <w:rPr>
                <w:rFonts w:ascii="宋体" w:hAnsi="宋体" w:eastAsia="宋体" w:cs="宋体"/>
                <w:sz w:val="21"/>
                <w:szCs w:val="22"/>
                <w:lang w:val="en-US" w:eastAsia="zh-CN" w:bidi="ar-SA"/>
              </w:rPr>
            </w:pPr>
          </w:p>
          <w:p w14:paraId="580611DA">
            <w:pPr>
              <w:widowControl w:val="0"/>
              <w:autoSpaceDE w:val="0"/>
              <w:autoSpaceDN w:val="0"/>
              <w:spacing w:before="133" w:after="0" w:line="240" w:lineRule="auto"/>
              <w:ind w:left="0" w:right="0"/>
              <w:jc w:val="left"/>
              <w:rPr>
                <w:rFonts w:ascii="宋体" w:hAnsi="宋体" w:eastAsia="宋体" w:cs="宋体"/>
                <w:sz w:val="21"/>
                <w:szCs w:val="22"/>
                <w:lang w:val="en-US" w:eastAsia="zh-CN" w:bidi="ar-SA"/>
              </w:rPr>
            </w:pPr>
          </w:p>
          <w:p w14:paraId="6C06A4A1">
            <w:pPr>
              <w:widowControl w:val="0"/>
              <w:numPr>
                <w:ilvl w:val="0"/>
                <w:numId w:val="2"/>
              </w:numPr>
              <w:tabs>
                <w:tab w:val="left" w:pos="262"/>
              </w:tabs>
              <w:autoSpaceDE w:val="0"/>
              <w:autoSpaceDN w:val="0"/>
              <w:spacing w:before="0" w:after="0" w:line="240" w:lineRule="auto"/>
              <w:ind w:left="108" w:right="94" w:firstLine="0"/>
              <w:jc w:val="both"/>
              <w:rPr>
                <w:rFonts w:ascii="宋体" w:hAnsi="宋体" w:eastAsia="宋体" w:cs="宋体"/>
                <w:sz w:val="21"/>
                <w:szCs w:val="22"/>
                <w:lang w:val="en-US" w:eastAsia="zh-CN" w:bidi="ar-SA"/>
              </w:rPr>
            </w:pPr>
            <w:r>
              <w:rPr>
                <w:rFonts w:ascii="宋体" w:hAnsi="宋体" w:eastAsia="宋体" w:cs="宋体"/>
                <w:spacing w:val="-4"/>
                <w:sz w:val="21"/>
                <w:szCs w:val="22"/>
                <w:lang w:val="en-US" w:eastAsia="zh-CN" w:bidi="ar-SA"/>
              </w:rPr>
              <w:t>机关、事业单位工作人员、特岗教师、一</w:t>
            </w:r>
            <w:r>
              <w:rPr>
                <w:rFonts w:ascii="宋体" w:hAnsi="宋体" w:eastAsia="宋体" w:cs="宋体"/>
                <w:spacing w:val="-6"/>
                <w:sz w:val="21"/>
                <w:szCs w:val="22"/>
                <w:lang w:val="en-US" w:eastAsia="zh-CN" w:bidi="ar-SA"/>
              </w:rPr>
              <w:t>村一大或三支一扶人员，若确无录（聘）用</w:t>
            </w:r>
            <w:r>
              <w:rPr>
                <w:rFonts w:ascii="宋体" w:hAnsi="宋体" w:eastAsia="宋体" w:cs="宋体"/>
                <w:spacing w:val="-12"/>
                <w:sz w:val="21"/>
                <w:szCs w:val="22"/>
                <w:lang w:val="en-US" w:eastAsia="zh-CN" w:bidi="ar-SA"/>
              </w:rPr>
              <w:t>文件的，则须提供人社部门出具的书面证明</w:t>
            </w:r>
            <w:r>
              <w:rPr>
                <w:rFonts w:ascii="宋体" w:hAnsi="宋体" w:eastAsia="宋体" w:cs="宋体"/>
                <w:spacing w:val="-4"/>
                <w:sz w:val="21"/>
                <w:szCs w:val="22"/>
                <w:lang w:val="en-US" w:eastAsia="zh-CN" w:bidi="ar-SA"/>
              </w:rPr>
              <w:t>材料原件</w:t>
            </w:r>
          </w:p>
          <w:p w14:paraId="07BCFB75">
            <w:pPr>
              <w:widowControl w:val="0"/>
              <w:numPr>
                <w:ilvl w:val="0"/>
                <w:numId w:val="2"/>
              </w:numPr>
              <w:tabs>
                <w:tab w:val="left" w:pos="262"/>
              </w:tabs>
              <w:autoSpaceDE w:val="0"/>
              <w:autoSpaceDN w:val="0"/>
              <w:spacing w:before="0" w:after="0" w:line="240" w:lineRule="auto"/>
              <w:ind w:left="108" w:right="95" w:firstLine="0"/>
              <w:jc w:val="left"/>
              <w:rPr>
                <w:rFonts w:ascii="宋体" w:hAnsi="宋体" w:eastAsia="宋体" w:cs="宋体"/>
                <w:sz w:val="21"/>
                <w:szCs w:val="22"/>
                <w:lang w:val="en-US" w:eastAsia="zh-CN" w:bidi="ar-SA"/>
              </w:rPr>
            </w:pPr>
            <w:r>
              <w:rPr>
                <w:rFonts w:ascii="宋体" w:hAnsi="宋体" w:eastAsia="宋体" w:cs="宋体"/>
                <w:spacing w:val="-4"/>
                <w:sz w:val="21"/>
                <w:szCs w:val="22"/>
                <w:lang w:val="en-US" w:eastAsia="zh-CN" w:bidi="ar-SA"/>
              </w:rPr>
              <w:t>若录（聘）用文件、劳动合同、服务协议</w:t>
            </w:r>
            <w:r>
              <w:rPr>
                <w:rFonts w:ascii="宋体" w:hAnsi="宋体" w:eastAsia="宋体" w:cs="宋体"/>
                <w:spacing w:val="-10"/>
                <w:sz w:val="21"/>
                <w:szCs w:val="22"/>
                <w:lang w:val="en-US" w:eastAsia="zh-CN" w:bidi="ar-SA"/>
              </w:rPr>
              <w:t>书中未明确具体工作地点，则须补充提供由</w:t>
            </w:r>
            <w:r>
              <w:rPr>
                <w:rFonts w:ascii="宋体" w:hAnsi="宋体" w:eastAsia="宋体" w:cs="宋体"/>
                <w:spacing w:val="-2"/>
                <w:sz w:val="21"/>
                <w:szCs w:val="22"/>
                <w:lang w:val="en-US" w:eastAsia="zh-CN" w:bidi="ar-SA"/>
              </w:rPr>
              <w:t>就业单位及上一级主管部门共同出具且明确实际工作地点的书面证明材料</w:t>
            </w:r>
          </w:p>
          <w:p w14:paraId="0AA891EE">
            <w:pPr>
              <w:widowControl w:val="0"/>
              <w:numPr>
                <w:ilvl w:val="0"/>
                <w:numId w:val="2"/>
              </w:numPr>
              <w:tabs>
                <w:tab w:val="left" w:pos="262"/>
              </w:tabs>
              <w:autoSpaceDE w:val="0"/>
              <w:autoSpaceDN w:val="0"/>
              <w:spacing w:before="0" w:after="0" w:line="240" w:lineRule="auto"/>
              <w:ind w:left="108" w:right="96" w:firstLine="0"/>
              <w:jc w:val="left"/>
              <w:rPr>
                <w:rFonts w:ascii="宋体" w:hAnsi="宋体" w:eastAsia="宋体" w:cs="宋体"/>
                <w:sz w:val="21"/>
                <w:szCs w:val="22"/>
                <w:lang w:val="en-US" w:eastAsia="zh-CN" w:bidi="ar-SA"/>
              </w:rPr>
            </w:pPr>
            <w:r>
              <w:rPr>
                <w:rFonts w:ascii="宋体" w:hAnsi="宋体" w:eastAsia="宋体" w:cs="宋体"/>
                <w:spacing w:val="-4"/>
                <w:sz w:val="21"/>
                <w:szCs w:val="22"/>
                <w:lang w:val="en-US" w:eastAsia="zh-CN" w:bidi="ar-SA"/>
              </w:rPr>
              <w:t>年度考核表或其他年度考核材料，时间节</w:t>
            </w:r>
            <w:r>
              <w:rPr>
                <w:rFonts w:ascii="宋体" w:hAnsi="宋体" w:eastAsia="宋体" w:cs="宋体"/>
                <w:spacing w:val="-2"/>
                <w:sz w:val="21"/>
                <w:szCs w:val="22"/>
                <w:lang w:val="en-US" w:eastAsia="zh-CN" w:bidi="ar-SA"/>
              </w:rPr>
              <w:t>点指首次就业前三年</w:t>
            </w:r>
          </w:p>
          <w:p w14:paraId="33C833E8">
            <w:pPr>
              <w:widowControl w:val="0"/>
              <w:numPr>
                <w:ilvl w:val="0"/>
                <w:numId w:val="2"/>
              </w:numPr>
              <w:tabs>
                <w:tab w:val="left" w:pos="262"/>
              </w:tabs>
              <w:autoSpaceDE w:val="0"/>
              <w:autoSpaceDN w:val="0"/>
              <w:spacing w:before="0" w:after="0" w:line="240" w:lineRule="auto"/>
              <w:ind w:left="108" w:right="95" w:firstLine="0"/>
              <w:jc w:val="left"/>
              <w:rPr>
                <w:rFonts w:ascii="宋体" w:hAnsi="宋体" w:eastAsia="宋体" w:cs="宋体"/>
                <w:sz w:val="21"/>
                <w:szCs w:val="22"/>
                <w:lang w:val="en-US" w:eastAsia="zh-CN" w:bidi="ar-SA"/>
              </w:rPr>
            </w:pPr>
            <w:r>
              <w:rPr>
                <w:rFonts w:ascii="宋体" w:hAnsi="宋体" w:eastAsia="宋体" w:cs="宋体"/>
                <w:spacing w:val="-4"/>
                <w:sz w:val="21"/>
                <w:szCs w:val="22"/>
                <w:lang w:val="en-US" w:eastAsia="zh-CN" w:bidi="ar-SA"/>
              </w:rPr>
              <w:t>涉及两个及以上就业单位的，需提供所有</w:t>
            </w:r>
            <w:r>
              <w:rPr>
                <w:rFonts w:ascii="宋体" w:hAnsi="宋体" w:eastAsia="宋体" w:cs="宋体"/>
                <w:spacing w:val="-2"/>
                <w:sz w:val="21"/>
                <w:szCs w:val="22"/>
                <w:lang w:val="en-US" w:eastAsia="zh-CN" w:bidi="ar-SA"/>
              </w:rPr>
              <w:t>单位的调动或录（聘）用印证材料</w:t>
            </w:r>
          </w:p>
          <w:p w14:paraId="4C47F6F5">
            <w:pPr>
              <w:widowControl w:val="0"/>
              <w:numPr>
                <w:ilvl w:val="0"/>
                <w:numId w:val="2"/>
              </w:numPr>
              <w:tabs>
                <w:tab w:val="left" w:pos="262"/>
              </w:tabs>
              <w:autoSpaceDE w:val="0"/>
              <w:autoSpaceDN w:val="0"/>
              <w:spacing w:before="0" w:after="0" w:line="240" w:lineRule="auto"/>
              <w:ind w:left="108" w:right="96" w:firstLine="0"/>
              <w:jc w:val="left"/>
              <w:rPr>
                <w:rFonts w:ascii="宋体" w:hAnsi="宋体" w:eastAsia="宋体" w:cs="宋体"/>
                <w:sz w:val="21"/>
                <w:szCs w:val="22"/>
                <w:lang w:val="en-US" w:eastAsia="zh-CN" w:bidi="ar-SA"/>
              </w:rPr>
            </w:pPr>
            <w:r>
              <w:rPr>
                <w:rFonts w:ascii="宋体" w:hAnsi="宋体" w:eastAsia="宋体" w:cs="宋体"/>
                <w:w w:val="99"/>
                <w:sz w:val="21"/>
                <w:szCs w:val="22"/>
                <w:lang w:val="en-US" w:eastAsia="zh-CN" w:bidi="ar-SA"/>
              </w:rPr>
              <w:t>申请人提供的所有复印件材料须由申请</w:t>
            </w:r>
            <w:r>
              <w:rPr>
                <w:rFonts w:ascii="宋体" w:hAnsi="宋体" w:eastAsia="宋体" w:cs="宋体"/>
                <w:spacing w:val="-11"/>
                <w:w w:val="99"/>
                <w:sz w:val="21"/>
                <w:szCs w:val="22"/>
                <w:lang w:val="en-US" w:eastAsia="zh-CN" w:bidi="ar-SA"/>
              </w:rPr>
              <w:t>人就业单位出具“复印属实”意见、签署经</w:t>
            </w:r>
            <w:r>
              <w:rPr>
                <w:rFonts w:ascii="宋体" w:hAnsi="宋体" w:eastAsia="宋体" w:cs="宋体"/>
                <w:w w:val="99"/>
                <w:sz w:val="21"/>
                <w:szCs w:val="22"/>
                <w:lang w:val="en-US" w:eastAsia="zh-CN" w:bidi="ar-SA"/>
              </w:rPr>
              <w:t>办人姓名并加盖单位公章。</w:t>
            </w:r>
          </w:p>
        </w:tc>
      </w:tr>
      <w:tr w14:paraId="3C5FB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9" w:hRule="atLeast"/>
        </w:trPr>
        <w:tc>
          <w:tcPr>
            <w:tcW w:w="1979" w:type="dxa"/>
          </w:tcPr>
          <w:p w14:paraId="12D48495">
            <w:pPr>
              <w:widowControl w:val="0"/>
              <w:autoSpaceDE w:val="0"/>
              <w:autoSpaceDN w:val="0"/>
              <w:spacing w:before="0" w:after="0" w:line="240" w:lineRule="auto"/>
              <w:ind w:left="0" w:right="0"/>
              <w:jc w:val="left"/>
              <w:rPr>
                <w:rFonts w:ascii="宋体" w:hAnsi="宋体" w:eastAsia="宋体" w:cs="宋体"/>
                <w:sz w:val="21"/>
                <w:szCs w:val="22"/>
                <w:lang w:val="en-US" w:eastAsia="zh-CN" w:bidi="ar-SA"/>
              </w:rPr>
            </w:pPr>
          </w:p>
          <w:p w14:paraId="4BE7DC86">
            <w:pPr>
              <w:widowControl w:val="0"/>
              <w:autoSpaceDE w:val="0"/>
              <w:autoSpaceDN w:val="0"/>
              <w:spacing w:before="222" w:after="0" w:line="240" w:lineRule="auto"/>
              <w:ind w:left="0" w:right="0"/>
              <w:jc w:val="left"/>
              <w:rPr>
                <w:rFonts w:ascii="宋体" w:hAnsi="宋体" w:eastAsia="宋体" w:cs="宋体"/>
                <w:sz w:val="21"/>
                <w:szCs w:val="22"/>
                <w:lang w:val="en-US" w:eastAsia="zh-CN" w:bidi="ar-SA"/>
              </w:rPr>
            </w:pPr>
          </w:p>
          <w:p w14:paraId="2960523F">
            <w:pPr>
              <w:widowControl w:val="0"/>
              <w:autoSpaceDE w:val="0"/>
              <w:autoSpaceDN w:val="0"/>
              <w:spacing w:before="0" w:after="0" w:line="240" w:lineRule="auto"/>
              <w:ind w:left="5" w:right="0"/>
              <w:jc w:val="center"/>
              <w:rPr>
                <w:rFonts w:ascii="宋体" w:hAnsi="宋体" w:eastAsia="宋体" w:cs="宋体"/>
                <w:sz w:val="21"/>
                <w:szCs w:val="22"/>
                <w:lang w:val="en-US" w:eastAsia="zh-CN" w:bidi="ar-SA"/>
              </w:rPr>
            </w:pPr>
            <w:r>
              <w:rPr>
                <w:rFonts w:ascii="宋体" w:hAnsi="宋体" w:eastAsia="宋体" w:cs="宋体"/>
                <w:spacing w:val="-4"/>
                <w:sz w:val="21"/>
                <w:szCs w:val="22"/>
                <w:lang w:val="en-US" w:eastAsia="zh-CN" w:bidi="ar-SA"/>
              </w:rPr>
              <w:t>国企工作人员</w:t>
            </w:r>
          </w:p>
        </w:tc>
        <w:tc>
          <w:tcPr>
            <w:tcW w:w="7515" w:type="dxa"/>
          </w:tcPr>
          <w:p w14:paraId="77306946">
            <w:pPr>
              <w:widowControl w:val="0"/>
              <w:numPr>
                <w:ilvl w:val="0"/>
                <w:numId w:val="3"/>
              </w:numPr>
              <w:tabs>
                <w:tab w:val="left" w:pos="262"/>
              </w:tabs>
              <w:autoSpaceDE w:val="0"/>
              <w:autoSpaceDN w:val="0"/>
              <w:spacing w:before="87" w:after="0" w:line="272" w:lineRule="exact"/>
              <w:ind w:left="262" w:right="0" w:hanging="156"/>
              <w:jc w:val="left"/>
              <w:rPr>
                <w:rFonts w:ascii="宋体" w:hAnsi="宋体" w:eastAsia="宋体" w:cs="宋体"/>
                <w:sz w:val="21"/>
                <w:szCs w:val="22"/>
                <w:lang w:val="en-US" w:eastAsia="zh-CN" w:bidi="ar-SA"/>
              </w:rPr>
            </w:pPr>
            <w:r>
              <w:rPr>
                <w:rFonts w:ascii="宋体" w:hAnsi="宋体" w:eastAsia="宋体" w:cs="宋体"/>
                <w:spacing w:val="-3"/>
                <w:sz w:val="21"/>
                <w:szCs w:val="22"/>
                <w:lang w:val="en-US" w:eastAsia="zh-CN" w:bidi="ar-SA"/>
              </w:rPr>
              <w:t>《四川省高校毕业生艰苦边远地区基层单位就业学费奖补申请表》扫描件</w:t>
            </w:r>
          </w:p>
          <w:p w14:paraId="08BF4CC7">
            <w:pPr>
              <w:widowControl w:val="0"/>
              <w:numPr>
                <w:ilvl w:val="0"/>
                <w:numId w:val="3"/>
              </w:numPr>
              <w:tabs>
                <w:tab w:val="left" w:pos="262"/>
              </w:tabs>
              <w:autoSpaceDE w:val="0"/>
              <w:autoSpaceDN w:val="0"/>
              <w:spacing w:before="0" w:after="0" w:line="272" w:lineRule="exact"/>
              <w:ind w:left="262" w:right="0" w:hanging="156"/>
              <w:jc w:val="left"/>
              <w:rPr>
                <w:rFonts w:ascii="宋体" w:hAnsi="宋体" w:eastAsia="宋体" w:cs="宋体"/>
                <w:sz w:val="21"/>
                <w:szCs w:val="22"/>
                <w:lang w:val="en-US" w:eastAsia="zh-CN" w:bidi="ar-SA"/>
              </w:rPr>
            </w:pPr>
            <w:r>
              <w:rPr>
                <w:rFonts w:ascii="宋体" w:hAnsi="宋体" w:eastAsia="宋体" w:cs="宋体"/>
                <w:spacing w:val="-4"/>
                <w:sz w:val="21"/>
                <w:szCs w:val="22"/>
                <w:lang w:val="en-US" w:eastAsia="zh-CN" w:bidi="ar-SA"/>
              </w:rPr>
              <w:t>毕业证书扫描件</w:t>
            </w:r>
          </w:p>
          <w:p w14:paraId="796D925F">
            <w:pPr>
              <w:widowControl w:val="0"/>
              <w:numPr>
                <w:ilvl w:val="0"/>
                <w:numId w:val="3"/>
              </w:numPr>
              <w:tabs>
                <w:tab w:val="left" w:pos="262"/>
              </w:tabs>
              <w:autoSpaceDE w:val="0"/>
              <w:autoSpaceDN w:val="0"/>
              <w:spacing w:before="0" w:after="0" w:line="272" w:lineRule="exact"/>
              <w:ind w:left="262" w:right="0" w:hanging="156"/>
              <w:jc w:val="left"/>
              <w:rPr>
                <w:rFonts w:ascii="宋体" w:hAnsi="宋体" w:eastAsia="宋体" w:cs="宋体"/>
                <w:sz w:val="21"/>
                <w:szCs w:val="22"/>
                <w:lang w:val="en-US" w:eastAsia="zh-CN" w:bidi="ar-SA"/>
              </w:rPr>
            </w:pPr>
            <w:r>
              <w:rPr>
                <w:rFonts w:ascii="宋体" w:hAnsi="宋体" w:eastAsia="宋体" w:cs="宋体"/>
                <w:spacing w:val="-2"/>
                <w:sz w:val="21"/>
                <w:szCs w:val="22"/>
                <w:lang w:val="en-US" w:eastAsia="zh-CN" w:bidi="ar-SA"/>
              </w:rPr>
              <w:t>录（聘）</w:t>
            </w:r>
            <w:r>
              <w:rPr>
                <w:rFonts w:ascii="宋体" w:hAnsi="宋体" w:eastAsia="宋体" w:cs="宋体"/>
                <w:spacing w:val="-3"/>
                <w:sz w:val="21"/>
                <w:szCs w:val="22"/>
                <w:lang w:val="en-US" w:eastAsia="zh-CN" w:bidi="ar-SA"/>
              </w:rPr>
              <w:t>用文件或劳动合同扫描件</w:t>
            </w:r>
          </w:p>
          <w:p w14:paraId="41844BD0">
            <w:pPr>
              <w:widowControl w:val="0"/>
              <w:numPr>
                <w:ilvl w:val="0"/>
                <w:numId w:val="3"/>
              </w:numPr>
              <w:tabs>
                <w:tab w:val="left" w:pos="262"/>
              </w:tabs>
              <w:autoSpaceDE w:val="0"/>
              <w:autoSpaceDN w:val="0"/>
              <w:spacing w:before="0" w:after="0" w:line="272" w:lineRule="exact"/>
              <w:ind w:left="262" w:right="0" w:hanging="156"/>
              <w:jc w:val="left"/>
              <w:rPr>
                <w:rFonts w:ascii="宋体" w:hAnsi="宋体" w:eastAsia="宋体" w:cs="宋体"/>
                <w:sz w:val="21"/>
                <w:szCs w:val="22"/>
                <w:lang w:val="en-US" w:eastAsia="zh-CN" w:bidi="ar-SA"/>
              </w:rPr>
            </w:pPr>
            <w:r>
              <w:rPr>
                <w:rFonts w:ascii="宋体" w:hAnsi="宋体" w:eastAsia="宋体" w:cs="宋体"/>
                <w:spacing w:val="-4"/>
                <w:sz w:val="21"/>
                <w:szCs w:val="22"/>
                <w:lang w:val="en-US" w:eastAsia="zh-CN" w:bidi="ar-SA"/>
              </w:rPr>
              <w:t>年度考核表扫描件</w:t>
            </w:r>
          </w:p>
          <w:p w14:paraId="2E82371E">
            <w:pPr>
              <w:widowControl w:val="0"/>
              <w:numPr>
                <w:ilvl w:val="0"/>
                <w:numId w:val="3"/>
              </w:numPr>
              <w:tabs>
                <w:tab w:val="left" w:pos="262"/>
              </w:tabs>
              <w:autoSpaceDE w:val="0"/>
              <w:autoSpaceDN w:val="0"/>
              <w:spacing w:before="1" w:after="0" w:line="240" w:lineRule="auto"/>
              <w:ind w:left="106" w:right="92" w:firstLine="0"/>
              <w:jc w:val="left"/>
              <w:rPr>
                <w:rFonts w:ascii="宋体" w:hAnsi="宋体" w:eastAsia="宋体" w:cs="宋体"/>
                <w:sz w:val="21"/>
                <w:szCs w:val="22"/>
                <w:lang w:val="en-US" w:eastAsia="zh-CN" w:bidi="ar-SA"/>
              </w:rPr>
            </w:pPr>
            <w:r>
              <w:rPr>
                <w:rFonts w:ascii="宋体" w:hAnsi="宋体" w:eastAsia="宋体" w:cs="宋体"/>
                <w:spacing w:val="-2"/>
                <w:sz w:val="21"/>
                <w:szCs w:val="22"/>
                <w:lang w:val="en-US" w:eastAsia="zh-CN" w:bidi="ar-SA"/>
              </w:rPr>
              <w:t>公司章程相关页（出资主体和出资比例）、企业法人营业执照和注册税务登记证扫描件。</w:t>
            </w:r>
          </w:p>
        </w:tc>
        <w:tc>
          <w:tcPr>
            <w:tcW w:w="4110" w:type="dxa"/>
            <w:vMerge w:val="continue"/>
            <w:tcBorders>
              <w:top w:val="nil"/>
            </w:tcBorders>
          </w:tcPr>
          <w:p w14:paraId="697FA3D7">
            <w:pPr>
              <w:autoSpaceDE w:val="0"/>
              <w:autoSpaceDN w:val="0"/>
              <w:spacing w:before="0" w:after="0" w:line="240" w:lineRule="auto"/>
              <w:ind w:left="0" w:right="0"/>
              <w:jc w:val="left"/>
              <w:rPr>
                <w:rFonts w:ascii="宋体" w:hAnsi="宋体" w:cs="宋体"/>
                <w:kern w:val="0"/>
                <w:sz w:val="2"/>
                <w:szCs w:val="2"/>
              </w:rPr>
            </w:pPr>
          </w:p>
        </w:tc>
      </w:tr>
      <w:tr w14:paraId="54DC3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8" w:hRule="atLeast"/>
        </w:trPr>
        <w:tc>
          <w:tcPr>
            <w:tcW w:w="1979" w:type="dxa"/>
          </w:tcPr>
          <w:p w14:paraId="26F37F82">
            <w:pPr>
              <w:widowControl w:val="0"/>
              <w:autoSpaceDE w:val="0"/>
              <w:autoSpaceDN w:val="0"/>
              <w:spacing w:before="225" w:after="0" w:line="240" w:lineRule="auto"/>
              <w:ind w:left="569" w:right="559"/>
              <w:jc w:val="both"/>
              <w:rPr>
                <w:rFonts w:ascii="宋体" w:hAnsi="宋体" w:eastAsia="宋体" w:cs="宋体"/>
                <w:sz w:val="21"/>
                <w:szCs w:val="22"/>
                <w:lang w:val="en-US" w:eastAsia="zh-CN" w:bidi="ar-SA"/>
              </w:rPr>
            </w:pPr>
            <w:r>
              <w:rPr>
                <w:rFonts w:ascii="宋体" w:hAnsi="宋体" w:eastAsia="宋体" w:cs="宋体"/>
                <w:spacing w:val="-4"/>
                <w:sz w:val="21"/>
                <w:szCs w:val="22"/>
                <w:lang w:val="en-US" w:eastAsia="zh-CN" w:bidi="ar-SA"/>
              </w:rPr>
              <w:t>特岗教师一村一大三支一扶</w:t>
            </w:r>
          </w:p>
        </w:tc>
        <w:tc>
          <w:tcPr>
            <w:tcW w:w="7515" w:type="dxa"/>
          </w:tcPr>
          <w:p w14:paraId="7DD8F85B">
            <w:pPr>
              <w:widowControl w:val="0"/>
              <w:numPr>
                <w:ilvl w:val="0"/>
                <w:numId w:val="4"/>
              </w:numPr>
              <w:tabs>
                <w:tab w:val="left" w:pos="262"/>
              </w:tabs>
              <w:autoSpaceDE w:val="0"/>
              <w:autoSpaceDN w:val="0"/>
              <w:spacing w:before="88" w:after="0" w:line="240" w:lineRule="auto"/>
              <w:ind w:left="262" w:right="0" w:hanging="156"/>
              <w:jc w:val="left"/>
              <w:rPr>
                <w:rFonts w:ascii="宋体" w:hAnsi="宋体" w:eastAsia="宋体" w:cs="宋体"/>
                <w:sz w:val="21"/>
                <w:szCs w:val="22"/>
                <w:lang w:val="en-US" w:eastAsia="zh-CN" w:bidi="ar-SA"/>
              </w:rPr>
            </w:pPr>
            <w:r>
              <w:rPr>
                <w:rFonts w:ascii="宋体" w:hAnsi="宋体" w:eastAsia="宋体" w:cs="宋体"/>
                <w:spacing w:val="-3"/>
                <w:sz w:val="21"/>
                <w:szCs w:val="22"/>
                <w:lang w:val="en-US" w:eastAsia="zh-CN" w:bidi="ar-SA"/>
              </w:rPr>
              <w:t>《四川省高校毕业生艰苦边远地区基层单位就业学费奖补申请表》扫描件</w:t>
            </w:r>
          </w:p>
          <w:p w14:paraId="4C3899D7">
            <w:pPr>
              <w:widowControl w:val="0"/>
              <w:numPr>
                <w:ilvl w:val="0"/>
                <w:numId w:val="4"/>
              </w:numPr>
              <w:tabs>
                <w:tab w:val="left" w:pos="262"/>
              </w:tabs>
              <w:autoSpaceDE w:val="0"/>
              <w:autoSpaceDN w:val="0"/>
              <w:spacing w:before="1" w:after="0" w:line="272" w:lineRule="exact"/>
              <w:ind w:left="262" w:right="0" w:hanging="156"/>
              <w:jc w:val="left"/>
              <w:rPr>
                <w:rFonts w:ascii="宋体" w:hAnsi="宋体" w:eastAsia="宋体" w:cs="宋体"/>
                <w:sz w:val="21"/>
                <w:szCs w:val="22"/>
                <w:lang w:val="en-US" w:eastAsia="zh-CN" w:bidi="ar-SA"/>
              </w:rPr>
            </w:pPr>
            <w:r>
              <w:rPr>
                <w:rFonts w:ascii="宋体" w:hAnsi="宋体" w:eastAsia="宋体" w:cs="宋体"/>
                <w:spacing w:val="-4"/>
                <w:sz w:val="21"/>
                <w:szCs w:val="22"/>
                <w:lang w:val="en-US" w:eastAsia="zh-CN" w:bidi="ar-SA"/>
              </w:rPr>
              <w:t>毕业证书扫描件</w:t>
            </w:r>
          </w:p>
          <w:p w14:paraId="613DC2F4">
            <w:pPr>
              <w:widowControl w:val="0"/>
              <w:numPr>
                <w:ilvl w:val="0"/>
                <w:numId w:val="4"/>
              </w:numPr>
              <w:tabs>
                <w:tab w:val="left" w:pos="262"/>
              </w:tabs>
              <w:autoSpaceDE w:val="0"/>
              <w:autoSpaceDN w:val="0"/>
              <w:spacing w:before="0" w:after="0" w:line="272" w:lineRule="exact"/>
              <w:ind w:left="262" w:right="0" w:hanging="156"/>
              <w:jc w:val="left"/>
              <w:rPr>
                <w:rFonts w:ascii="宋体" w:hAnsi="宋体" w:eastAsia="宋体" w:cs="宋体"/>
                <w:sz w:val="21"/>
                <w:szCs w:val="22"/>
                <w:lang w:val="en-US" w:eastAsia="zh-CN" w:bidi="ar-SA"/>
              </w:rPr>
            </w:pPr>
            <w:r>
              <w:rPr>
                <w:rFonts w:ascii="宋体" w:hAnsi="宋体" w:eastAsia="宋体" w:cs="宋体"/>
                <w:spacing w:val="-2"/>
                <w:sz w:val="21"/>
                <w:szCs w:val="22"/>
                <w:lang w:val="en-US" w:eastAsia="zh-CN" w:bidi="ar-SA"/>
              </w:rPr>
              <w:t>录（聘）</w:t>
            </w:r>
            <w:r>
              <w:rPr>
                <w:rFonts w:ascii="宋体" w:hAnsi="宋体" w:eastAsia="宋体" w:cs="宋体"/>
                <w:spacing w:val="-4"/>
                <w:sz w:val="21"/>
                <w:szCs w:val="22"/>
                <w:lang w:val="en-US" w:eastAsia="zh-CN" w:bidi="ar-SA"/>
              </w:rPr>
              <w:t>用文件扫描件</w:t>
            </w:r>
          </w:p>
          <w:p w14:paraId="322C7BB0">
            <w:pPr>
              <w:widowControl w:val="0"/>
              <w:numPr>
                <w:ilvl w:val="0"/>
                <w:numId w:val="4"/>
              </w:numPr>
              <w:tabs>
                <w:tab w:val="left" w:pos="262"/>
              </w:tabs>
              <w:autoSpaceDE w:val="0"/>
              <w:autoSpaceDN w:val="0"/>
              <w:spacing w:before="0" w:after="0" w:line="240" w:lineRule="auto"/>
              <w:ind w:left="262" w:right="0" w:hanging="156"/>
              <w:jc w:val="left"/>
              <w:rPr>
                <w:rFonts w:ascii="宋体" w:hAnsi="宋体" w:eastAsia="宋体" w:cs="宋体"/>
                <w:sz w:val="21"/>
                <w:szCs w:val="22"/>
                <w:lang w:val="en-US" w:eastAsia="zh-CN" w:bidi="ar-SA"/>
              </w:rPr>
            </w:pPr>
            <w:r>
              <w:rPr>
                <w:rFonts w:ascii="宋体" w:hAnsi="宋体" w:eastAsia="宋体" w:cs="宋体"/>
                <w:spacing w:val="-3"/>
                <w:sz w:val="21"/>
                <w:szCs w:val="22"/>
                <w:lang w:val="en-US" w:eastAsia="zh-CN" w:bidi="ar-SA"/>
              </w:rPr>
              <w:t>年度考核表或其他年度考核材料扫描件。</w:t>
            </w:r>
          </w:p>
        </w:tc>
        <w:tc>
          <w:tcPr>
            <w:tcW w:w="4110" w:type="dxa"/>
            <w:vMerge w:val="continue"/>
            <w:tcBorders>
              <w:top w:val="nil"/>
            </w:tcBorders>
          </w:tcPr>
          <w:p w14:paraId="24614F80">
            <w:pPr>
              <w:autoSpaceDE w:val="0"/>
              <w:autoSpaceDN w:val="0"/>
              <w:spacing w:before="0" w:after="0" w:line="240" w:lineRule="auto"/>
              <w:ind w:left="0" w:right="0"/>
              <w:jc w:val="left"/>
              <w:rPr>
                <w:rFonts w:ascii="宋体" w:hAnsi="宋体" w:cs="宋体"/>
                <w:kern w:val="0"/>
                <w:sz w:val="2"/>
                <w:szCs w:val="2"/>
              </w:rPr>
            </w:pPr>
          </w:p>
        </w:tc>
      </w:tr>
      <w:tr w14:paraId="33D21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8" w:hRule="atLeast"/>
        </w:trPr>
        <w:tc>
          <w:tcPr>
            <w:tcW w:w="1979" w:type="dxa"/>
          </w:tcPr>
          <w:p w14:paraId="5D4CB895">
            <w:pPr>
              <w:widowControl w:val="0"/>
              <w:autoSpaceDE w:val="0"/>
              <w:autoSpaceDN w:val="0"/>
              <w:spacing w:before="218" w:after="0" w:line="240" w:lineRule="auto"/>
              <w:ind w:left="0" w:right="0"/>
              <w:jc w:val="left"/>
              <w:rPr>
                <w:rFonts w:ascii="宋体" w:hAnsi="宋体" w:eastAsia="宋体" w:cs="宋体"/>
                <w:sz w:val="21"/>
                <w:szCs w:val="22"/>
                <w:lang w:val="en-US" w:eastAsia="zh-CN" w:bidi="ar-SA"/>
              </w:rPr>
            </w:pPr>
          </w:p>
          <w:p w14:paraId="5B9CFFFB">
            <w:pPr>
              <w:widowControl w:val="0"/>
              <w:autoSpaceDE w:val="0"/>
              <w:autoSpaceDN w:val="0"/>
              <w:spacing w:before="0" w:after="0" w:line="240" w:lineRule="auto"/>
              <w:ind w:left="463" w:right="242" w:hanging="209"/>
              <w:jc w:val="left"/>
              <w:rPr>
                <w:rFonts w:ascii="宋体" w:hAnsi="宋体" w:eastAsia="宋体" w:cs="宋体"/>
                <w:sz w:val="21"/>
                <w:szCs w:val="22"/>
                <w:lang w:val="en-US" w:eastAsia="zh-CN" w:bidi="ar-SA"/>
              </w:rPr>
            </w:pPr>
            <w:r>
              <w:rPr>
                <w:rFonts w:ascii="宋体" w:hAnsi="宋体" w:eastAsia="宋体" w:cs="宋体"/>
                <w:spacing w:val="-2"/>
                <w:sz w:val="21"/>
                <w:szCs w:val="22"/>
                <w:lang w:val="en-US" w:eastAsia="zh-CN" w:bidi="ar-SA"/>
              </w:rPr>
              <w:t>大学生志愿服务西部志愿者</w:t>
            </w:r>
          </w:p>
        </w:tc>
        <w:tc>
          <w:tcPr>
            <w:tcW w:w="7515" w:type="dxa"/>
          </w:tcPr>
          <w:p w14:paraId="46A63560">
            <w:pPr>
              <w:widowControl w:val="0"/>
              <w:numPr>
                <w:ilvl w:val="0"/>
                <w:numId w:val="5"/>
              </w:numPr>
              <w:tabs>
                <w:tab w:val="left" w:pos="262"/>
              </w:tabs>
              <w:autoSpaceDE w:val="0"/>
              <w:autoSpaceDN w:val="0"/>
              <w:spacing w:before="83" w:after="0" w:line="272" w:lineRule="exact"/>
              <w:ind w:left="262" w:right="0" w:hanging="156"/>
              <w:jc w:val="left"/>
              <w:rPr>
                <w:rFonts w:ascii="宋体" w:hAnsi="宋体" w:eastAsia="宋体" w:cs="宋体"/>
                <w:sz w:val="21"/>
                <w:szCs w:val="22"/>
                <w:lang w:val="en-US" w:eastAsia="zh-CN" w:bidi="ar-SA"/>
              </w:rPr>
            </w:pPr>
            <w:r>
              <w:rPr>
                <w:rFonts w:ascii="宋体" w:hAnsi="宋体" w:eastAsia="宋体" w:cs="宋体"/>
                <w:spacing w:val="-3"/>
                <w:sz w:val="21"/>
                <w:szCs w:val="22"/>
                <w:lang w:val="en-US" w:eastAsia="zh-CN" w:bidi="ar-SA"/>
              </w:rPr>
              <w:t>《四川省高校毕业生艰苦边远地区基层单位就业学费奖补申请表》扫描件</w:t>
            </w:r>
          </w:p>
          <w:p w14:paraId="4D5244C4">
            <w:pPr>
              <w:widowControl w:val="0"/>
              <w:numPr>
                <w:ilvl w:val="0"/>
                <w:numId w:val="5"/>
              </w:numPr>
              <w:tabs>
                <w:tab w:val="left" w:pos="262"/>
              </w:tabs>
              <w:autoSpaceDE w:val="0"/>
              <w:autoSpaceDN w:val="0"/>
              <w:spacing w:before="0" w:after="0" w:line="272" w:lineRule="exact"/>
              <w:ind w:left="262" w:right="0" w:hanging="156"/>
              <w:jc w:val="left"/>
              <w:rPr>
                <w:rFonts w:ascii="宋体" w:hAnsi="宋体" w:eastAsia="宋体" w:cs="宋体"/>
                <w:sz w:val="21"/>
                <w:szCs w:val="22"/>
                <w:lang w:val="en-US" w:eastAsia="zh-CN" w:bidi="ar-SA"/>
              </w:rPr>
            </w:pPr>
            <w:r>
              <w:rPr>
                <w:rFonts w:ascii="宋体" w:hAnsi="宋体" w:eastAsia="宋体" w:cs="宋体"/>
                <w:spacing w:val="-4"/>
                <w:sz w:val="21"/>
                <w:szCs w:val="22"/>
                <w:lang w:val="en-US" w:eastAsia="zh-CN" w:bidi="ar-SA"/>
              </w:rPr>
              <w:t>毕业证书扫描件</w:t>
            </w:r>
          </w:p>
          <w:p w14:paraId="129495F1">
            <w:pPr>
              <w:widowControl w:val="0"/>
              <w:numPr>
                <w:ilvl w:val="0"/>
                <w:numId w:val="5"/>
              </w:numPr>
              <w:tabs>
                <w:tab w:val="left" w:pos="262"/>
              </w:tabs>
              <w:autoSpaceDE w:val="0"/>
              <w:autoSpaceDN w:val="0"/>
              <w:spacing w:before="1" w:after="0" w:line="272" w:lineRule="exact"/>
              <w:ind w:left="262" w:right="0" w:hanging="156"/>
              <w:jc w:val="left"/>
              <w:rPr>
                <w:rFonts w:ascii="宋体" w:hAnsi="宋体" w:eastAsia="宋体" w:cs="宋体"/>
                <w:sz w:val="21"/>
                <w:szCs w:val="22"/>
                <w:lang w:val="en-US" w:eastAsia="zh-CN" w:bidi="ar-SA"/>
              </w:rPr>
            </w:pPr>
            <w:r>
              <w:rPr>
                <w:rFonts w:ascii="宋体" w:hAnsi="宋体" w:eastAsia="宋体" w:cs="宋体"/>
                <w:spacing w:val="-2"/>
                <w:sz w:val="21"/>
                <w:szCs w:val="22"/>
                <w:lang w:val="en-US" w:eastAsia="zh-CN" w:bidi="ar-SA"/>
              </w:rPr>
              <w:t>录（聘）</w:t>
            </w:r>
            <w:r>
              <w:rPr>
                <w:rFonts w:ascii="宋体" w:hAnsi="宋体" w:eastAsia="宋体" w:cs="宋体"/>
                <w:spacing w:val="-3"/>
                <w:sz w:val="21"/>
                <w:szCs w:val="22"/>
                <w:lang w:val="en-US" w:eastAsia="zh-CN" w:bidi="ar-SA"/>
              </w:rPr>
              <w:t>用文件或服务协议书扫描件</w:t>
            </w:r>
          </w:p>
          <w:p w14:paraId="1ED01213">
            <w:pPr>
              <w:widowControl w:val="0"/>
              <w:numPr>
                <w:ilvl w:val="0"/>
                <w:numId w:val="5"/>
              </w:numPr>
              <w:tabs>
                <w:tab w:val="left" w:pos="262"/>
              </w:tabs>
              <w:autoSpaceDE w:val="0"/>
              <w:autoSpaceDN w:val="0"/>
              <w:spacing w:before="0" w:after="0" w:line="272" w:lineRule="exact"/>
              <w:ind w:left="262" w:right="0" w:hanging="156"/>
              <w:jc w:val="left"/>
              <w:rPr>
                <w:rFonts w:ascii="宋体" w:hAnsi="宋体" w:eastAsia="宋体" w:cs="宋体"/>
                <w:sz w:val="21"/>
                <w:szCs w:val="22"/>
                <w:lang w:val="en-US" w:eastAsia="zh-CN" w:bidi="ar-SA"/>
              </w:rPr>
            </w:pPr>
            <w:r>
              <w:rPr>
                <w:rFonts w:ascii="宋体" w:hAnsi="宋体" w:eastAsia="宋体" w:cs="宋体"/>
                <w:spacing w:val="-3"/>
                <w:sz w:val="21"/>
                <w:szCs w:val="22"/>
                <w:lang w:val="en-US" w:eastAsia="zh-CN" w:bidi="ar-SA"/>
              </w:rPr>
              <w:t>年度考核表或其他年度考核材料扫描件</w:t>
            </w:r>
          </w:p>
          <w:p w14:paraId="4D6E9D48">
            <w:pPr>
              <w:widowControl w:val="0"/>
              <w:numPr>
                <w:ilvl w:val="0"/>
                <w:numId w:val="5"/>
              </w:numPr>
              <w:tabs>
                <w:tab w:val="left" w:pos="262"/>
              </w:tabs>
              <w:autoSpaceDE w:val="0"/>
              <w:autoSpaceDN w:val="0"/>
              <w:spacing w:before="0" w:after="0" w:line="240" w:lineRule="auto"/>
              <w:ind w:left="262" w:right="0" w:hanging="156"/>
              <w:jc w:val="left"/>
              <w:rPr>
                <w:rFonts w:ascii="宋体" w:hAnsi="宋体" w:eastAsia="宋体" w:cs="宋体"/>
                <w:sz w:val="21"/>
                <w:szCs w:val="22"/>
                <w:lang w:val="en-US" w:eastAsia="zh-CN" w:bidi="ar-SA"/>
              </w:rPr>
            </w:pPr>
            <w:r>
              <w:rPr>
                <w:rFonts w:ascii="宋体" w:hAnsi="宋体" w:eastAsia="宋体" w:cs="宋体"/>
                <w:spacing w:val="-3"/>
                <w:sz w:val="21"/>
                <w:szCs w:val="22"/>
                <w:lang w:val="en-US" w:eastAsia="zh-CN" w:bidi="ar-SA"/>
              </w:rPr>
              <w:t>志愿服务证扫描件。</w:t>
            </w:r>
          </w:p>
        </w:tc>
        <w:tc>
          <w:tcPr>
            <w:tcW w:w="4110" w:type="dxa"/>
            <w:vMerge w:val="continue"/>
            <w:tcBorders>
              <w:top w:val="nil"/>
            </w:tcBorders>
          </w:tcPr>
          <w:p w14:paraId="5C370DF6">
            <w:pPr>
              <w:autoSpaceDE w:val="0"/>
              <w:autoSpaceDN w:val="0"/>
              <w:spacing w:before="0" w:after="0" w:line="240" w:lineRule="auto"/>
              <w:ind w:left="0" w:right="0"/>
              <w:jc w:val="left"/>
              <w:rPr>
                <w:rFonts w:ascii="宋体" w:hAnsi="宋体" w:cs="宋体"/>
                <w:kern w:val="0"/>
                <w:sz w:val="2"/>
                <w:szCs w:val="2"/>
              </w:rPr>
            </w:pPr>
          </w:p>
        </w:tc>
      </w:tr>
    </w:tbl>
    <w:p w14:paraId="079165A9">
      <w:pPr>
        <w:spacing w:after="0"/>
        <w:rPr>
          <w:sz w:val="2"/>
          <w:szCs w:val="2"/>
        </w:rPr>
        <w:sectPr>
          <w:footerReference r:id="rId3" w:type="default"/>
          <w:footerReference r:id="rId4" w:type="even"/>
          <w:pgSz w:w="16840" w:h="11910" w:orient="landscape"/>
          <w:pgMar w:top="1340" w:right="1559" w:bottom="1540" w:left="1417" w:header="0" w:footer="1341" w:gutter="0"/>
          <w:pgNumType w:start="14"/>
          <w:cols w:space="720" w:num="1"/>
        </w:sectPr>
      </w:pPr>
    </w:p>
    <w:p w14:paraId="77960DC3">
      <w:pPr>
        <w:rPr>
          <w:rFonts w:hint="eastAsia" w:ascii="宋体" w:hAnsi="宋体" w:eastAsia="宋体" w:cs="宋体"/>
          <w:sz w:val="32"/>
          <w:szCs w:val="32"/>
          <w:lang w:val="en-US" w:eastAsia="zh-CN" w:bidi="ar-SA"/>
        </w:rPr>
      </w:pPr>
    </w:p>
    <w:p w14:paraId="77CDB5B7">
      <w:bookmarkStart w:id="0" w:name="_GoBack"/>
      <w:bookmarkEnd w:id="0"/>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2312">
    <w:altName w:val="仿宋"/>
    <w:panose1 w:val="02000000000000000000"/>
    <w:charset w:val="86"/>
    <w:family w:val="auto"/>
    <w:pitch w:val="default"/>
    <w:sig w:usb0="00000000" w:usb1="00000000" w:usb2="00000012"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F4B21">
    <w:pPr>
      <w:widowControl w:val="0"/>
      <w:autoSpaceDE w:val="0"/>
      <w:autoSpaceDN w:val="0"/>
      <w:spacing w:before="0" w:after="0" w:line="14" w:lineRule="auto"/>
      <w:ind w:left="0" w:right="0"/>
      <w:jc w:val="left"/>
      <w:rPr>
        <w:rFonts w:ascii="宋体" w:hAnsi="宋体" w:eastAsia="宋体" w:cs="宋体"/>
        <w:sz w:val="20"/>
        <w:szCs w:val="32"/>
        <w:lang w:val="en-US" w:eastAsia="zh-CN" w:bidi="ar-SA"/>
      </w:rPr>
    </w:pPr>
    <w:r>
      <w:rPr>
        <w:rFonts w:ascii="宋体" w:hAnsi="宋体" w:eastAsia="宋体" w:cs="宋体"/>
        <w:sz w:val="20"/>
        <w:szCs w:val="32"/>
        <w:lang w:val="en-US" w:eastAsia="zh-CN" w:bidi="ar-SA"/>
      </w:rPr>
      <mc:AlternateContent>
        <mc:Choice Requires="wps">
          <w:drawing>
            <wp:anchor distT="0" distB="0" distL="0" distR="0" simplePos="0" relativeHeight="251661312" behindDoc="1" locked="0" layoutInCell="1" allowOverlap="1">
              <wp:simplePos x="0" y="0"/>
              <wp:positionH relativeFrom="page">
                <wp:posOffset>5697220</wp:posOffset>
              </wp:positionH>
              <wp:positionV relativeFrom="page">
                <wp:posOffset>9556750</wp:posOffset>
              </wp:positionV>
              <wp:extent cx="737235" cy="203835"/>
              <wp:effectExtent l="0" t="0" r="0" b="0"/>
              <wp:wrapNone/>
              <wp:docPr id="3" name="Textbox 6"/>
              <wp:cNvGraphicFramePr/>
              <a:graphic xmlns:a="http://schemas.openxmlformats.org/drawingml/2006/main">
                <a:graphicData uri="http://schemas.microsoft.com/office/word/2010/wordprocessingShape">
                  <wps:wsp>
                    <wps:cNvSpPr txBox="1"/>
                    <wps:spPr>
                      <a:xfrm>
                        <a:off x="0" y="0"/>
                        <a:ext cx="737235" cy="203835"/>
                      </a:xfrm>
                      <a:prstGeom prst="rect">
                        <a:avLst/>
                      </a:prstGeom>
                    </wps:spPr>
                    <wps:txbx>
                      <w:txbxContent>
                        <w:p w14:paraId="2C7EE87B">
                          <w:pPr>
                            <w:autoSpaceDE w:val="0"/>
                            <w:autoSpaceDN w:val="0"/>
                            <w:spacing w:before="0" w:after="0" w:line="321" w:lineRule="exact"/>
                            <w:ind w:left="20" w:right="0" w:firstLine="0"/>
                            <w:jc w:val="left"/>
                            <w:rPr>
                              <w:rFonts w:ascii="宋体" w:hAnsi="宋体" w:cs="宋体"/>
                              <w:kern w:val="0"/>
                              <w:sz w:val="28"/>
                              <w:szCs w:val="22"/>
                            </w:rPr>
                          </w:pPr>
                          <w:r>
                            <w:rPr>
                              <w:rFonts w:ascii="宋体" w:hAnsi="宋体" w:cs="宋体"/>
                              <w:kern w:val="0"/>
                              <w:sz w:val="28"/>
                              <w:szCs w:val="22"/>
                            </w:rPr>
                            <w:t>—</w:t>
                          </w:r>
                          <w:r>
                            <w:rPr>
                              <w:rFonts w:ascii="宋体" w:hAnsi="宋体" w:cs="宋体"/>
                              <w:kern w:val="0"/>
                              <w:sz w:val="28"/>
                              <w:szCs w:val="22"/>
                            </w:rPr>
                            <w:fldChar w:fldCharType="begin"/>
                          </w:r>
                          <w:r>
                            <w:rPr>
                              <w:rFonts w:ascii="宋体" w:hAnsi="宋体" w:cs="宋体"/>
                              <w:kern w:val="0"/>
                              <w:sz w:val="28"/>
                              <w:szCs w:val="22"/>
                            </w:rPr>
                            <w:instrText xml:space="preserve"> PAGE </w:instrText>
                          </w:r>
                          <w:r>
                            <w:rPr>
                              <w:rFonts w:ascii="宋体" w:hAnsi="宋体" w:cs="宋体"/>
                              <w:kern w:val="0"/>
                              <w:sz w:val="28"/>
                              <w:szCs w:val="22"/>
                            </w:rPr>
                            <w:fldChar w:fldCharType="separate"/>
                          </w:r>
                          <w:r>
                            <w:rPr>
                              <w:rFonts w:ascii="宋体" w:hAnsi="宋体" w:cs="宋体"/>
                              <w:kern w:val="0"/>
                              <w:sz w:val="28"/>
                              <w:szCs w:val="22"/>
                            </w:rPr>
                            <w:t>15</w:t>
                          </w:r>
                          <w:r>
                            <w:rPr>
                              <w:rFonts w:ascii="宋体" w:hAnsi="宋体" w:cs="宋体"/>
                              <w:kern w:val="0"/>
                              <w:sz w:val="28"/>
                              <w:szCs w:val="22"/>
                            </w:rPr>
                            <w:fldChar w:fldCharType="end"/>
                          </w:r>
                          <w:r>
                            <w:rPr>
                              <w:rFonts w:ascii="宋体" w:hAnsi="宋体" w:cs="宋体"/>
                              <w:spacing w:val="-10"/>
                              <w:kern w:val="0"/>
                              <w:sz w:val="28"/>
                              <w:szCs w:val="22"/>
                            </w:rPr>
                            <w:t>—</w:t>
                          </w:r>
                        </w:p>
                      </w:txbxContent>
                    </wps:txbx>
                    <wps:bodyPr wrap="square" lIns="0" tIns="0" rIns="0" bIns="0" rtlCol="0">
                      <a:noAutofit/>
                    </wps:bodyPr>
                  </wps:wsp>
                </a:graphicData>
              </a:graphic>
            </wp:anchor>
          </w:drawing>
        </mc:Choice>
        <mc:Fallback>
          <w:pict>
            <v:shape id="Textbox 6" o:spid="_x0000_s1026" o:spt="202" type="#_x0000_t202" style="position:absolute;left:0pt;margin-left:448.6pt;margin-top:752.5pt;height:16.05pt;width:58.05pt;mso-position-horizontal-relative:page;mso-position-vertical-relative:page;z-index:-251655168;mso-width-relative:page;mso-height-relative:page;" filled="f" stroked="f" coordsize="21600,21600" o:gfxdata="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LA7AbbAAAADgEAAA8AAAAAAAAAAQAgAAAAIgAAAGRycy9kb3ducmV2LnhtbFBLAQIUABQAAAAI&#10;AIdO4kBJ4tJ5sQEAAHMDAAAOAAAAAAAAAAEAIAAAACoBAABkcnMvZTJvRG9jLnhtbFBLBQYAAAAA&#10;BgAGAFkBAABNBQAAAAA=&#10;">
              <v:fill on="f" focussize="0,0"/>
              <v:stroke on="f"/>
              <v:imagedata o:title=""/>
              <o:lock v:ext="edit" aspectratio="f"/>
              <v:textbox inset="0mm,0mm,0mm,0mm">
                <w:txbxContent>
                  <w:p w14:paraId="2C7EE87B">
                    <w:pPr>
                      <w:autoSpaceDE w:val="0"/>
                      <w:autoSpaceDN w:val="0"/>
                      <w:spacing w:before="0" w:after="0" w:line="321" w:lineRule="exact"/>
                      <w:ind w:left="20" w:right="0" w:firstLine="0"/>
                      <w:jc w:val="left"/>
                      <w:rPr>
                        <w:rFonts w:ascii="宋体" w:hAnsi="宋体" w:cs="宋体"/>
                        <w:kern w:val="0"/>
                        <w:sz w:val="28"/>
                        <w:szCs w:val="22"/>
                      </w:rPr>
                    </w:pPr>
                    <w:r>
                      <w:rPr>
                        <w:rFonts w:ascii="宋体" w:hAnsi="宋体" w:cs="宋体"/>
                        <w:kern w:val="0"/>
                        <w:sz w:val="28"/>
                        <w:szCs w:val="22"/>
                      </w:rPr>
                      <w:t>—</w:t>
                    </w:r>
                    <w:r>
                      <w:rPr>
                        <w:rFonts w:ascii="宋体" w:hAnsi="宋体" w:cs="宋体"/>
                        <w:kern w:val="0"/>
                        <w:sz w:val="28"/>
                        <w:szCs w:val="22"/>
                      </w:rPr>
                      <w:fldChar w:fldCharType="begin"/>
                    </w:r>
                    <w:r>
                      <w:rPr>
                        <w:rFonts w:ascii="宋体" w:hAnsi="宋体" w:cs="宋体"/>
                        <w:kern w:val="0"/>
                        <w:sz w:val="28"/>
                        <w:szCs w:val="22"/>
                      </w:rPr>
                      <w:instrText xml:space="preserve"> PAGE </w:instrText>
                    </w:r>
                    <w:r>
                      <w:rPr>
                        <w:rFonts w:ascii="宋体" w:hAnsi="宋体" w:cs="宋体"/>
                        <w:kern w:val="0"/>
                        <w:sz w:val="28"/>
                        <w:szCs w:val="22"/>
                      </w:rPr>
                      <w:fldChar w:fldCharType="separate"/>
                    </w:r>
                    <w:r>
                      <w:rPr>
                        <w:rFonts w:ascii="宋体" w:hAnsi="宋体" w:cs="宋体"/>
                        <w:kern w:val="0"/>
                        <w:sz w:val="28"/>
                        <w:szCs w:val="22"/>
                      </w:rPr>
                      <w:t>15</w:t>
                    </w:r>
                    <w:r>
                      <w:rPr>
                        <w:rFonts w:ascii="宋体" w:hAnsi="宋体" w:cs="宋体"/>
                        <w:kern w:val="0"/>
                        <w:sz w:val="28"/>
                        <w:szCs w:val="22"/>
                      </w:rPr>
                      <w:fldChar w:fldCharType="end"/>
                    </w:r>
                    <w:r>
                      <w:rPr>
                        <w:rFonts w:ascii="宋体" w:hAnsi="宋体" w:cs="宋体"/>
                        <w:spacing w:val="-10"/>
                        <w:kern w:val="0"/>
                        <w:sz w:val="28"/>
                        <w:szCs w:val="22"/>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C3245">
    <w:pPr>
      <w:widowControl w:val="0"/>
      <w:autoSpaceDE w:val="0"/>
      <w:autoSpaceDN w:val="0"/>
      <w:spacing w:before="0" w:after="0" w:line="14" w:lineRule="auto"/>
      <w:ind w:left="0" w:right="0"/>
      <w:jc w:val="left"/>
      <w:rPr>
        <w:rFonts w:ascii="宋体" w:hAnsi="宋体" w:eastAsia="宋体" w:cs="宋体"/>
        <w:sz w:val="20"/>
        <w:szCs w:val="32"/>
        <w:lang w:val="en-US" w:eastAsia="zh-CN" w:bidi="ar-SA"/>
      </w:rPr>
    </w:pPr>
    <w:r>
      <w:rPr>
        <w:rFonts w:ascii="宋体" w:hAnsi="宋体" w:eastAsia="宋体" w:cs="宋体"/>
        <w:sz w:val="20"/>
        <w:szCs w:val="32"/>
        <w:lang w:val="en-US" w:eastAsia="zh-CN" w:bidi="ar-SA"/>
      </w:rPr>
      <mc:AlternateContent>
        <mc:Choice Requires="wps">
          <w:drawing>
            <wp:anchor distT="0" distB="0" distL="0" distR="0" simplePos="0" relativeHeight="251660288" behindDoc="1" locked="0" layoutInCell="1" allowOverlap="1">
              <wp:simplePos x="0" y="0"/>
              <wp:positionH relativeFrom="page">
                <wp:posOffset>1162050</wp:posOffset>
              </wp:positionH>
              <wp:positionV relativeFrom="page">
                <wp:posOffset>6568440</wp:posOffset>
              </wp:positionV>
              <wp:extent cx="737235" cy="205740"/>
              <wp:effectExtent l="0" t="0" r="0" b="0"/>
              <wp:wrapNone/>
              <wp:docPr id="7" name="Textbox 5"/>
              <wp:cNvGraphicFramePr/>
              <a:graphic xmlns:a="http://schemas.openxmlformats.org/drawingml/2006/main">
                <a:graphicData uri="http://schemas.microsoft.com/office/word/2010/wordprocessingShape">
                  <wps:wsp>
                    <wps:cNvSpPr txBox="1"/>
                    <wps:spPr>
                      <a:xfrm>
                        <a:off x="0" y="0"/>
                        <a:ext cx="737235" cy="205740"/>
                      </a:xfrm>
                      <a:prstGeom prst="rect">
                        <a:avLst/>
                      </a:prstGeom>
                    </wps:spPr>
                    <wps:txbx>
                      <w:txbxContent>
                        <w:p w14:paraId="106C4CB9">
                          <w:pPr>
                            <w:autoSpaceDE w:val="0"/>
                            <w:autoSpaceDN w:val="0"/>
                            <w:spacing w:before="0" w:after="0" w:line="323" w:lineRule="exact"/>
                            <w:ind w:left="20" w:right="0" w:firstLine="0"/>
                            <w:jc w:val="left"/>
                            <w:rPr>
                              <w:rFonts w:ascii="宋体" w:hAnsi="宋体" w:cs="宋体"/>
                              <w:kern w:val="0"/>
                              <w:sz w:val="28"/>
                              <w:szCs w:val="22"/>
                            </w:rPr>
                          </w:pPr>
                          <w:r>
                            <w:rPr>
                              <w:rFonts w:ascii="宋体" w:hAnsi="宋体" w:cs="宋体"/>
                              <w:kern w:val="0"/>
                              <w:sz w:val="28"/>
                              <w:szCs w:val="22"/>
                            </w:rPr>
                            <w:t>—14</w:t>
                          </w:r>
                          <w:r>
                            <w:rPr>
                              <w:rFonts w:ascii="宋体" w:hAnsi="宋体" w:cs="宋体"/>
                              <w:spacing w:val="-10"/>
                              <w:kern w:val="0"/>
                              <w:sz w:val="28"/>
                              <w:szCs w:val="22"/>
                            </w:rPr>
                            <w:t>—</w:t>
                          </w:r>
                        </w:p>
                      </w:txbxContent>
                    </wps:txbx>
                    <wps:bodyPr wrap="square" lIns="0" tIns="0" rIns="0" bIns="0" rtlCol="0">
                      <a:noAutofit/>
                    </wps:bodyPr>
                  </wps:wsp>
                </a:graphicData>
              </a:graphic>
            </wp:anchor>
          </w:drawing>
        </mc:Choice>
        <mc:Fallback>
          <w:pict>
            <v:shape id="Textbox 5" o:spid="_x0000_s1026" o:spt="202" type="#_x0000_t202" style="position:absolute;left:0pt;margin-left:91.5pt;margin-top:517.2pt;height:16.2pt;width:58.05pt;mso-position-horizontal-relative:page;mso-position-vertical-relative:page;z-index:-251656192;mso-width-relative:page;mso-height-relative:page;" filled="f" stroked="f" coordsize="21600,21600" o:gfxdata="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lxBao2wAAAA0BAAAPAAAAAAAAAAEAIAAAACIAAABkcnMvZG93bnJldi54bWxQSwECFAAUAAAA&#10;CACHTuJA7FWmg7IBAABzAwAADgAAAAAAAAABACAAAAAqAQAAZHJzL2Uyb0RvYy54bWxQSwUGAAAA&#10;AAYABgBZAQAATgUAAAAA&#10;">
              <v:fill on="f" focussize="0,0"/>
              <v:stroke on="f"/>
              <v:imagedata o:title=""/>
              <o:lock v:ext="edit" aspectratio="f"/>
              <v:textbox inset="0mm,0mm,0mm,0mm">
                <w:txbxContent>
                  <w:p w14:paraId="106C4CB9">
                    <w:pPr>
                      <w:autoSpaceDE w:val="0"/>
                      <w:autoSpaceDN w:val="0"/>
                      <w:spacing w:before="0" w:after="0" w:line="323" w:lineRule="exact"/>
                      <w:ind w:left="20" w:right="0" w:firstLine="0"/>
                      <w:jc w:val="left"/>
                      <w:rPr>
                        <w:rFonts w:ascii="宋体" w:hAnsi="宋体" w:cs="宋体"/>
                        <w:kern w:val="0"/>
                        <w:sz w:val="28"/>
                        <w:szCs w:val="22"/>
                      </w:rPr>
                    </w:pPr>
                    <w:r>
                      <w:rPr>
                        <w:rFonts w:ascii="宋体" w:hAnsi="宋体" w:cs="宋体"/>
                        <w:kern w:val="0"/>
                        <w:sz w:val="28"/>
                        <w:szCs w:val="22"/>
                      </w:rPr>
                      <w:t>—14</w:t>
                    </w:r>
                    <w:r>
                      <w:rPr>
                        <w:rFonts w:ascii="宋体" w:hAnsi="宋体" w:cs="宋体"/>
                        <w:spacing w:val="-10"/>
                        <w:kern w:val="0"/>
                        <w:sz w:val="28"/>
                        <w:szCs w:val="22"/>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91B1E">
    <w:pPr>
      <w:widowControl w:val="0"/>
      <w:autoSpaceDE w:val="0"/>
      <w:autoSpaceDN w:val="0"/>
      <w:spacing w:before="0" w:after="0" w:line="14" w:lineRule="auto"/>
      <w:ind w:left="0" w:right="0"/>
      <w:jc w:val="left"/>
      <w:rPr>
        <w:rFonts w:ascii="宋体" w:hAnsi="宋体" w:eastAsia="宋体" w:cs="宋体"/>
        <w:sz w:val="20"/>
        <w:szCs w:val="32"/>
        <w:lang w:val="en-US" w:eastAsia="zh-CN" w:bidi="ar-SA"/>
      </w:rPr>
    </w:pPr>
    <w:r>
      <w:rPr>
        <w:rFonts w:ascii="宋体" w:hAnsi="宋体" w:eastAsia="宋体" w:cs="宋体"/>
        <w:sz w:val="20"/>
        <w:szCs w:val="32"/>
        <w:lang w:val="en-US" w:eastAsia="zh-CN" w:bidi="ar-SA"/>
      </w:rPr>
      <mc:AlternateContent>
        <mc:Choice Requires="wps">
          <w:drawing>
            <wp:anchor distT="0" distB="0" distL="0" distR="0" simplePos="0" relativeHeight="251659264" behindDoc="1" locked="0" layoutInCell="1" allowOverlap="1">
              <wp:simplePos x="0" y="0"/>
              <wp:positionH relativeFrom="page">
                <wp:posOffset>5697220</wp:posOffset>
              </wp:positionH>
              <wp:positionV relativeFrom="page">
                <wp:posOffset>9556750</wp:posOffset>
              </wp:positionV>
              <wp:extent cx="737235" cy="203835"/>
              <wp:effectExtent l="0" t="0" r="0" b="0"/>
              <wp:wrapNone/>
              <wp:docPr id="6" name="Textbox 6"/>
              <wp:cNvGraphicFramePr/>
              <a:graphic xmlns:a="http://schemas.openxmlformats.org/drawingml/2006/main">
                <a:graphicData uri="http://schemas.microsoft.com/office/word/2010/wordprocessingShape">
                  <wps:wsp>
                    <wps:cNvSpPr txBox="1"/>
                    <wps:spPr>
                      <a:xfrm>
                        <a:off x="0" y="0"/>
                        <a:ext cx="737235" cy="203835"/>
                      </a:xfrm>
                      <a:prstGeom prst="rect">
                        <a:avLst/>
                      </a:prstGeom>
                    </wps:spPr>
                    <wps:txbx>
                      <w:txbxContent>
                        <w:p w14:paraId="2D7DD015">
                          <w:pPr>
                            <w:autoSpaceDE w:val="0"/>
                            <w:autoSpaceDN w:val="0"/>
                            <w:spacing w:before="0" w:after="0" w:line="321" w:lineRule="exact"/>
                            <w:ind w:left="20" w:right="0" w:firstLine="0"/>
                            <w:jc w:val="left"/>
                            <w:rPr>
                              <w:rFonts w:ascii="宋体" w:hAnsi="宋体" w:cs="宋体"/>
                              <w:kern w:val="0"/>
                              <w:sz w:val="28"/>
                              <w:szCs w:val="22"/>
                            </w:rPr>
                          </w:pPr>
                          <w:r>
                            <w:rPr>
                              <w:rFonts w:ascii="宋体" w:hAnsi="宋体" w:cs="宋体"/>
                              <w:kern w:val="0"/>
                              <w:sz w:val="28"/>
                              <w:szCs w:val="22"/>
                            </w:rPr>
                            <w:t>—</w:t>
                          </w:r>
                          <w:r>
                            <w:rPr>
                              <w:rFonts w:ascii="宋体" w:hAnsi="宋体" w:cs="宋体"/>
                              <w:kern w:val="0"/>
                              <w:sz w:val="28"/>
                              <w:szCs w:val="22"/>
                            </w:rPr>
                            <w:fldChar w:fldCharType="begin"/>
                          </w:r>
                          <w:r>
                            <w:rPr>
                              <w:rFonts w:ascii="宋体" w:hAnsi="宋体" w:cs="宋体"/>
                              <w:kern w:val="0"/>
                              <w:sz w:val="28"/>
                              <w:szCs w:val="22"/>
                            </w:rPr>
                            <w:instrText xml:space="preserve"> PAGE </w:instrText>
                          </w:r>
                          <w:r>
                            <w:rPr>
                              <w:rFonts w:ascii="宋体" w:hAnsi="宋体" w:cs="宋体"/>
                              <w:kern w:val="0"/>
                              <w:sz w:val="28"/>
                              <w:szCs w:val="22"/>
                            </w:rPr>
                            <w:fldChar w:fldCharType="separate"/>
                          </w:r>
                          <w:r>
                            <w:rPr>
                              <w:rFonts w:ascii="宋体" w:hAnsi="宋体" w:cs="宋体"/>
                              <w:kern w:val="0"/>
                              <w:sz w:val="28"/>
                              <w:szCs w:val="22"/>
                            </w:rPr>
                            <w:t>15</w:t>
                          </w:r>
                          <w:r>
                            <w:rPr>
                              <w:rFonts w:ascii="宋体" w:hAnsi="宋体" w:cs="宋体"/>
                              <w:kern w:val="0"/>
                              <w:sz w:val="28"/>
                              <w:szCs w:val="22"/>
                            </w:rPr>
                            <w:fldChar w:fldCharType="end"/>
                          </w:r>
                          <w:r>
                            <w:rPr>
                              <w:rFonts w:ascii="宋体" w:hAnsi="宋体" w:cs="宋体"/>
                              <w:spacing w:val="-10"/>
                              <w:kern w:val="0"/>
                              <w:sz w:val="28"/>
                              <w:szCs w:val="22"/>
                            </w:rPr>
                            <w:t>—</w:t>
                          </w:r>
                        </w:p>
                      </w:txbxContent>
                    </wps:txbx>
                    <wps:bodyPr wrap="square" lIns="0" tIns="0" rIns="0" bIns="0" rtlCol="0">
                      <a:noAutofit/>
                    </wps:bodyPr>
                  </wps:wsp>
                </a:graphicData>
              </a:graphic>
            </wp:anchor>
          </w:drawing>
        </mc:Choice>
        <mc:Fallback>
          <w:pict>
            <v:shape id="Textbox 6" o:spid="_x0000_s1026" o:spt="202" type="#_x0000_t202" style="position:absolute;left:0pt;margin-left:448.6pt;margin-top:752.5pt;height:16.05pt;width:58.05pt;mso-position-horizontal-relative:page;mso-position-vertical-relative:page;z-index:-251657216;mso-width-relative:page;mso-height-relative:page;" filled="f" stroked="f" coordsize="21600,21600" o:gfxdata="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LA7AbbAAAADgEAAA8AAAAAAAAAAQAgAAAAIgAAAGRycy9kb3ducmV2LnhtbFBLAQIUABQAAAAI&#10;AIdO4kCoMa4IsQEAAHMDAAAOAAAAAAAAAAEAIAAAACoBAABkcnMvZTJvRG9jLnhtbFBLBQYAAAAA&#10;BgAGAFkBAABNBQAAAAA=&#10;">
              <v:fill on="f" focussize="0,0"/>
              <v:stroke on="f"/>
              <v:imagedata o:title=""/>
              <o:lock v:ext="edit" aspectratio="f"/>
              <v:textbox inset="0mm,0mm,0mm,0mm">
                <w:txbxContent>
                  <w:p w14:paraId="2D7DD015">
                    <w:pPr>
                      <w:autoSpaceDE w:val="0"/>
                      <w:autoSpaceDN w:val="0"/>
                      <w:spacing w:before="0" w:after="0" w:line="321" w:lineRule="exact"/>
                      <w:ind w:left="20" w:right="0" w:firstLine="0"/>
                      <w:jc w:val="left"/>
                      <w:rPr>
                        <w:rFonts w:ascii="宋体" w:hAnsi="宋体" w:cs="宋体"/>
                        <w:kern w:val="0"/>
                        <w:sz w:val="28"/>
                        <w:szCs w:val="22"/>
                      </w:rPr>
                    </w:pPr>
                    <w:r>
                      <w:rPr>
                        <w:rFonts w:ascii="宋体" w:hAnsi="宋体" w:cs="宋体"/>
                        <w:kern w:val="0"/>
                        <w:sz w:val="28"/>
                        <w:szCs w:val="22"/>
                      </w:rPr>
                      <w:t>—</w:t>
                    </w:r>
                    <w:r>
                      <w:rPr>
                        <w:rFonts w:ascii="宋体" w:hAnsi="宋体" w:cs="宋体"/>
                        <w:kern w:val="0"/>
                        <w:sz w:val="28"/>
                        <w:szCs w:val="22"/>
                      </w:rPr>
                      <w:fldChar w:fldCharType="begin"/>
                    </w:r>
                    <w:r>
                      <w:rPr>
                        <w:rFonts w:ascii="宋体" w:hAnsi="宋体" w:cs="宋体"/>
                        <w:kern w:val="0"/>
                        <w:sz w:val="28"/>
                        <w:szCs w:val="22"/>
                      </w:rPr>
                      <w:instrText xml:space="preserve"> PAGE </w:instrText>
                    </w:r>
                    <w:r>
                      <w:rPr>
                        <w:rFonts w:ascii="宋体" w:hAnsi="宋体" w:cs="宋体"/>
                        <w:kern w:val="0"/>
                        <w:sz w:val="28"/>
                        <w:szCs w:val="22"/>
                      </w:rPr>
                      <w:fldChar w:fldCharType="separate"/>
                    </w:r>
                    <w:r>
                      <w:rPr>
                        <w:rFonts w:ascii="宋体" w:hAnsi="宋体" w:cs="宋体"/>
                        <w:kern w:val="0"/>
                        <w:sz w:val="28"/>
                        <w:szCs w:val="22"/>
                      </w:rPr>
                      <w:t>15</w:t>
                    </w:r>
                    <w:r>
                      <w:rPr>
                        <w:rFonts w:ascii="宋体" w:hAnsi="宋体" w:cs="宋体"/>
                        <w:kern w:val="0"/>
                        <w:sz w:val="28"/>
                        <w:szCs w:val="22"/>
                      </w:rPr>
                      <w:fldChar w:fldCharType="end"/>
                    </w:r>
                    <w:r>
                      <w:rPr>
                        <w:rFonts w:ascii="宋体" w:hAnsi="宋体" w:cs="宋体"/>
                        <w:spacing w:val="-10"/>
                        <w:kern w:val="0"/>
                        <w:sz w:val="28"/>
                        <w:szCs w:val="22"/>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265" w:hanging="159"/>
        <w:jc w:val="left"/>
      </w:pPr>
      <w:rPr>
        <w:rFonts w:hint="default" w:ascii="Times New Roman" w:hAnsi="Times New Roman" w:eastAsia="Times New Roman" w:cs="Times New Roman"/>
        <w:b w:val="0"/>
        <w:bCs w:val="0"/>
        <w:i w:val="0"/>
        <w:iCs w:val="0"/>
        <w:spacing w:val="-2"/>
        <w:w w:val="98"/>
        <w:sz w:val="19"/>
        <w:szCs w:val="19"/>
        <w:lang w:val="en-US" w:eastAsia="zh-CN" w:bidi="ar-SA"/>
      </w:rPr>
    </w:lvl>
    <w:lvl w:ilvl="1" w:tentative="0">
      <w:start w:val="0"/>
      <w:numFmt w:val="bullet"/>
      <w:lvlText w:val="•"/>
      <w:lvlJc w:val="left"/>
      <w:pPr>
        <w:ind w:left="984" w:hanging="159"/>
      </w:pPr>
      <w:rPr>
        <w:rFonts w:hint="default"/>
        <w:lang w:val="en-US" w:eastAsia="zh-CN" w:bidi="ar-SA"/>
      </w:rPr>
    </w:lvl>
    <w:lvl w:ilvl="2" w:tentative="0">
      <w:start w:val="0"/>
      <w:numFmt w:val="bullet"/>
      <w:lvlText w:val="•"/>
      <w:lvlJc w:val="left"/>
      <w:pPr>
        <w:ind w:left="1709" w:hanging="159"/>
      </w:pPr>
      <w:rPr>
        <w:rFonts w:hint="default"/>
        <w:lang w:val="en-US" w:eastAsia="zh-CN" w:bidi="ar-SA"/>
      </w:rPr>
    </w:lvl>
    <w:lvl w:ilvl="3" w:tentative="0">
      <w:start w:val="0"/>
      <w:numFmt w:val="bullet"/>
      <w:lvlText w:val="•"/>
      <w:lvlJc w:val="left"/>
      <w:pPr>
        <w:ind w:left="2433" w:hanging="159"/>
      </w:pPr>
      <w:rPr>
        <w:rFonts w:hint="default"/>
        <w:lang w:val="en-US" w:eastAsia="zh-CN" w:bidi="ar-SA"/>
      </w:rPr>
    </w:lvl>
    <w:lvl w:ilvl="4" w:tentative="0">
      <w:start w:val="0"/>
      <w:numFmt w:val="bullet"/>
      <w:lvlText w:val="•"/>
      <w:lvlJc w:val="left"/>
      <w:pPr>
        <w:ind w:left="3158" w:hanging="159"/>
      </w:pPr>
      <w:rPr>
        <w:rFonts w:hint="default"/>
        <w:lang w:val="en-US" w:eastAsia="zh-CN" w:bidi="ar-SA"/>
      </w:rPr>
    </w:lvl>
    <w:lvl w:ilvl="5" w:tentative="0">
      <w:start w:val="0"/>
      <w:numFmt w:val="bullet"/>
      <w:lvlText w:val="•"/>
      <w:lvlJc w:val="left"/>
      <w:pPr>
        <w:ind w:left="3882" w:hanging="159"/>
      </w:pPr>
      <w:rPr>
        <w:rFonts w:hint="default"/>
        <w:lang w:val="en-US" w:eastAsia="zh-CN" w:bidi="ar-SA"/>
      </w:rPr>
    </w:lvl>
    <w:lvl w:ilvl="6" w:tentative="0">
      <w:start w:val="0"/>
      <w:numFmt w:val="bullet"/>
      <w:lvlText w:val="•"/>
      <w:lvlJc w:val="left"/>
      <w:pPr>
        <w:ind w:left="4607" w:hanging="159"/>
      </w:pPr>
      <w:rPr>
        <w:rFonts w:hint="default"/>
        <w:lang w:val="en-US" w:eastAsia="zh-CN" w:bidi="ar-SA"/>
      </w:rPr>
    </w:lvl>
    <w:lvl w:ilvl="7" w:tentative="0">
      <w:start w:val="0"/>
      <w:numFmt w:val="bullet"/>
      <w:lvlText w:val="•"/>
      <w:lvlJc w:val="left"/>
      <w:pPr>
        <w:ind w:left="5331" w:hanging="159"/>
      </w:pPr>
      <w:rPr>
        <w:rFonts w:hint="default"/>
        <w:lang w:val="en-US" w:eastAsia="zh-CN" w:bidi="ar-SA"/>
      </w:rPr>
    </w:lvl>
    <w:lvl w:ilvl="8" w:tentative="0">
      <w:start w:val="0"/>
      <w:numFmt w:val="bullet"/>
      <w:lvlText w:val="•"/>
      <w:lvlJc w:val="left"/>
      <w:pPr>
        <w:ind w:left="6056" w:hanging="159"/>
      </w:pPr>
      <w:rPr>
        <w:rFonts w:hint="default"/>
        <w:lang w:val="en-US" w:eastAsia="zh-CN" w:bidi="ar-SA"/>
      </w:rPr>
    </w:lvl>
  </w:abstractNum>
  <w:abstractNum w:abstractNumId="1">
    <w:nsid w:val="BF205925"/>
    <w:multiLevelType w:val="multilevel"/>
    <w:tmpl w:val="BF205925"/>
    <w:lvl w:ilvl="0" w:tentative="0">
      <w:start w:val="1"/>
      <w:numFmt w:val="decimal"/>
      <w:lvlText w:val="%1."/>
      <w:lvlJc w:val="left"/>
      <w:pPr>
        <w:ind w:left="265" w:hanging="159"/>
        <w:jc w:val="left"/>
      </w:pPr>
      <w:rPr>
        <w:rFonts w:hint="default" w:ascii="Times New Roman" w:hAnsi="Times New Roman" w:eastAsia="Times New Roman" w:cs="Times New Roman"/>
        <w:b w:val="0"/>
        <w:bCs w:val="0"/>
        <w:i w:val="0"/>
        <w:iCs w:val="0"/>
        <w:spacing w:val="-2"/>
        <w:w w:val="98"/>
        <w:sz w:val="19"/>
        <w:szCs w:val="19"/>
        <w:lang w:val="en-US" w:eastAsia="zh-CN" w:bidi="ar-SA"/>
      </w:rPr>
    </w:lvl>
    <w:lvl w:ilvl="1" w:tentative="0">
      <w:start w:val="0"/>
      <w:numFmt w:val="bullet"/>
      <w:lvlText w:val="•"/>
      <w:lvlJc w:val="left"/>
      <w:pPr>
        <w:ind w:left="984" w:hanging="159"/>
      </w:pPr>
      <w:rPr>
        <w:rFonts w:hint="default"/>
        <w:lang w:val="en-US" w:eastAsia="zh-CN" w:bidi="ar-SA"/>
      </w:rPr>
    </w:lvl>
    <w:lvl w:ilvl="2" w:tentative="0">
      <w:start w:val="0"/>
      <w:numFmt w:val="bullet"/>
      <w:lvlText w:val="•"/>
      <w:lvlJc w:val="left"/>
      <w:pPr>
        <w:ind w:left="1709" w:hanging="159"/>
      </w:pPr>
      <w:rPr>
        <w:rFonts w:hint="default"/>
        <w:lang w:val="en-US" w:eastAsia="zh-CN" w:bidi="ar-SA"/>
      </w:rPr>
    </w:lvl>
    <w:lvl w:ilvl="3" w:tentative="0">
      <w:start w:val="0"/>
      <w:numFmt w:val="bullet"/>
      <w:lvlText w:val="•"/>
      <w:lvlJc w:val="left"/>
      <w:pPr>
        <w:ind w:left="2433" w:hanging="159"/>
      </w:pPr>
      <w:rPr>
        <w:rFonts w:hint="default"/>
        <w:lang w:val="en-US" w:eastAsia="zh-CN" w:bidi="ar-SA"/>
      </w:rPr>
    </w:lvl>
    <w:lvl w:ilvl="4" w:tentative="0">
      <w:start w:val="0"/>
      <w:numFmt w:val="bullet"/>
      <w:lvlText w:val="•"/>
      <w:lvlJc w:val="left"/>
      <w:pPr>
        <w:ind w:left="3158" w:hanging="159"/>
      </w:pPr>
      <w:rPr>
        <w:rFonts w:hint="default"/>
        <w:lang w:val="en-US" w:eastAsia="zh-CN" w:bidi="ar-SA"/>
      </w:rPr>
    </w:lvl>
    <w:lvl w:ilvl="5" w:tentative="0">
      <w:start w:val="0"/>
      <w:numFmt w:val="bullet"/>
      <w:lvlText w:val="•"/>
      <w:lvlJc w:val="left"/>
      <w:pPr>
        <w:ind w:left="3882" w:hanging="159"/>
      </w:pPr>
      <w:rPr>
        <w:rFonts w:hint="default"/>
        <w:lang w:val="en-US" w:eastAsia="zh-CN" w:bidi="ar-SA"/>
      </w:rPr>
    </w:lvl>
    <w:lvl w:ilvl="6" w:tentative="0">
      <w:start w:val="0"/>
      <w:numFmt w:val="bullet"/>
      <w:lvlText w:val="•"/>
      <w:lvlJc w:val="left"/>
      <w:pPr>
        <w:ind w:left="4607" w:hanging="159"/>
      </w:pPr>
      <w:rPr>
        <w:rFonts w:hint="default"/>
        <w:lang w:val="en-US" w:eastAsia="zh-CN" w:bidi="ar-SA"/>
      </w:rPr>
    </w:lvl>
    <w:lvl w:ilvl="7" w:tentative="0">
      <w:start w:val="0"/>
      <w:numFmt w:val="bullet"/>
      <w:lvlText w:val="•"/>
      <w:lvlJc w:val="left"/>
      <w:pPr>
        <w:ind w:left="5331" w:hanging="159"/>
      </w:pPr>
      <w:rPr>
        <w:rFonts w:hint="default"/>
        <w:lang w:val="en-US" w:eastAsia="zh-CN" w:bidi="ar-SA"/>
      </w:rPr>
    </w:lvl>
    <w:lvl w:ilvl="8" w:tentative="0">
      <w:start w:val="0"/>
      <w:numFmt w:val="bullet"/>
      <w:lvlText w:val="•"/>
      <w:lvlJc w:val="left"/>
      <w:pPr>
        <w:ind w:left="6056" w:hanging="159"/>
      </w:pPr>
      <w:rPr>
        <w:rFonts w:hint="default"/>
        <w:lang w:val="en-US" w:eastAsia="zh-CN" w:bidi="ar-SA"/>
      </w:rPr>
    </w:lvl>
  </w:abstractNum>
  <w:abstractNum w:abstractNumId="2">
    <w:nsid w:val="CF092B84"/>
    <w:multiLevelType w:val="multilevel"/>
    <w:tmpl w:val="CF092B84"/>
    <w:lvl w:ilvl="0" w:tentative="0">
      <w:start w:val="1"/>
      <w:numFmt w:val="decimal"/>
      <w:lvlText w:val="%1."/>
      <w:lvlJc w:val="left"/>
      <w:pPr>
        <w:ind w:left="265" w:hanging="159"/>
        <w:jc w:val="left"/>
      </w:pPr>
      <w:rPr>
        <w:rFonts w:hint="default" w:ascii="Times New Roman" w:hAnsi="Times New Roman" w:eastAsia="Times New Roman" w:cs="Times New Roman"/>
        <w:b w:val="0"/>
        <w:bCs w:val="0"/>
        <w:i w:val="0"/>
        <w:iCs w:val="0"/>
        <w:spacing w:val="-2"/>
        <w:w w:val="98"/>
        <w:sz w:val="19"/>
        <w:szCs w:val="19"/>
        <w:lang w:val="en-US" w:eastAsia="zh-CN" w:bidi="ar-SA"/>
      </w:rPr>
    </w:lvl>
    <w:lvl w:ilvl="1" w:tentative="0">
      <w:start w:val="0"/>
      <w:numFmt w:val="bullet"/>
      <w:lvlText w:val="•"/>
      <w:lvlJc w:val="left"/>
      <w:pPr>
        <w:ind w:left="984" w:hanging="159"/>
      </w:pPr>
      <w:rPr>
        <w:rFonts w:hint="default"/>
        <w:lang w:val="en-US" w:eastAsia="zh-CN" w:bidi="ar-SA"/>
      </w:rPr>
    </w:lvl>
    <w:lvl w:ilvl="2" w:tentative="0">
      <w:start w:val="0"/>
      <w:numFmt w:val="bullet"/>
      <w:lvlText w:val="•"/>
      <w:lvlJc w:val="left"/>
      <w:pPr>
        <w:ind w:left="1709" w:hanging="159"/>
      </w:pPr>
      <w:rPr>
        <w:rFonts w:hint="default"/>
        <w:lang w:val="en-US" w:eastAsia="zh-CN" w:bidi="ar-SA"/>
      </w:rPr>
    </w:lvl>
    <w:lvl w:ilvl="3" w:tentative="0">
      <w:start w:val="0"/>
      <w:numFmt w:val="bullet"/>
      <w:lvlText w:val="•"/>
      <w:lvlJc w:val="left"/>
      <w:pPr>
        <w:ind w:left="2433" w:hanging="159"/>
      </w:pPr>
      <w:rPr>
        <w:rFonts w:hint="default"/>
        <w:lang w:val="en-US" w:eastAsia="zh-CN" w:bidi="ar-SA"/>
      </w:rPr>
    </w:lvl>
    <w:lvl w:ilvl="4" w:tentative="0">
      <w:start w:val="0"/>
      <w:numFmt w:val="bullet"/>
      <w:lvlText w:val="•"/>
      <w:lvlJc w:val="left"/>
      <w:pPr>
        <w:ind w:left="3158" w:hanging="159"/>
      </w:pPr>
      <w:rPr>
        <w:rFonts w:hint="default"/>
        <w:lang w:val="en-US" w:eastAsia="zh-CN" w:bidi="ar-SA"/>
      </w:rPr>
    </w:lvl>
    <w:lvl w:ilvl="5" w:tentative="0">
      <w:start w:val="0"/>
      <w:numFmt w:val="bullet"/>
      <w:lvlText w:val="•"/>
      <w:lvlJc w:val="left"/>
      <w:pPr>
        <w:ind w:left="3882" w:hanging="159"/>
      </w:pPr>
      <w:rPr>
        <w:rFonts w:hint="default"/>
        <w:lang w:val="en-US" w:eastAsia="zh-CN" w:bidi="ar-SA"/>
      </w:rPr>
    </w:lvl>
    <w:lvl w:ilvl="6" w:tentative="0">
      <w:start w:val="0"/>
      <w:numFmt w:val="bullet"/>
      <w:lvlText w:val="•"/>
      <w:lvlJc w:val="left"/>
      <w:pPr>
        <w:ind w:left="4607" w:hanging="159"/>
      </w:pPr>
      <w:rPr>
        <w:rFonts w:hint="default"/>
        <w:lang w:val="en-US" w:eastAsia="zh-CN" w:bidi="ar-SA"/>
      </w:rPr>
    </w:lvl>
    <w:lvl w:ilvl="7" w:tentative="0">
      <w:start w:val="0"/>
      <w:numFmt w:val="bullet"/>
      <w:lvlText w:val="•"/>
      <w:lvlJc w:val="left"/>
      <w:pPr>
        <w:ind w:left="5331" w:hanging="159"/>
      </w:pPr>
      <w:rPr>
        <w:rFonts w:hint="default"/>
        <w:lang w:val="en-US" w:eastAsia="zh-CN" w:bidi="ar-SA"/>
      </w:rPr>
    </w:lvl>
    <w:lvl w:ilvl="8" w:tentative="0">
      <w:start w:val="0"/>
      <w:numFmt w:val="bullet"/>
      <w:lvlText w:val="•"/>
      <w:lvlJc w:val="left"/>
      <w:pPr>
        <w:ind w:left="6056" w:hanging="159"/>
      </w:pPr>
      <w:rPr>
        <w:rFonts w:hint="default"/>
        <w:lang w:val="en-US" w:eastAsia="zh-CN" w:bidi="ar-SA"/>
      </w:rPr>
    </w:lvl>
  </w:abstractNum>
  <w:abstractNum w:abstractNumId="3">
    <w:nsid w:val="03D62ECE"/>
    <w:multiLevelType w:val="multilevel"/>
    <w:tmpl w:val="03D62ECE"/>
    <w:lvl w:ilvl="0" w:tentative="0">
      <w:start w:val="1"/>
      <w:numFmt w:val="decimal"/>
      <w:lvlText w:val="%1."/>
      <w:lvlJc w:val="left"/>
      <w:pPr>
        <w:ind w:left="265" w:hanging="159"/>
        <w:jc w:val="left"/>
      </w:pPr>
      <w:rPr>
        <w:rFonts w:hint="default" w:ascii="Times New Roman" w:hAnsi="Times New Roman" w:eastAsia="Times New Roman" w:cs="Times New Roman"/>
        <w:b w:val="0"/>
        <w:bCs w:val="0"/>
        <w:i w:val="0"/>
        <w:iCs w:val="0"/>
        <w:spacing w:val="-2"/>
        <w:w w:val="98"/>
        <w:sz w:val="19"/>
        <w:szCs w:val="19"/>
        <w:lang w:val="en-US" w:eastAsia="zh-CN" w:bidi="ar-SA"/>
      </w:rPr>
    </w:lvl>
    <w:lvl w:ilvl="1" w:tentative="0">
      <w:start w:val="0"/>
      <w:numFmt w:val="bullet"/>
      <w:lvlText w:val="•"/>
      <w:lvlJc w:val="left"/>
      <w:pPr>
        <w:ind w:left="984" w:hanging="159"/>
      </w:pPr>
      <w:rPr>
        <w:rFonts w:hint="default"/>
        <w:lang w:val="en-US" w:eastAsia="zh-CN" w:bidi="ar-SA"/>
      </w:rPr>
    </w:lvl>
    <w:lvl w:ilvl="2" w:tentative="0">
      <w:start w:val="0"/>
      <w:numFmt w:val="bullet"/>
      <w:lvlText w:val="•"/>
      <w:lvlJc w:val="left"/>
      <w:pPr>
        <w:ind w:left="1709" w:hanging="159"/>
      </w:pPr>
      <w:rPr>
        <w:rFonts w:hint="default"/>
        <w:lang w:val="en-US" w:eastAsia="zh-CN" w:bidi="ar-SA"/>
      </w:rPr>
    </w:lvl>
    <w:lvl w:ilvl="3" w:tentative="0">
      <w:start w:val="0"/>
      <w:numFmt w:val="bullet"/>
      <w:lvlText w:val="•"/>
      <w:lvlJc w:val="left"/>
      <w:pPr>
        <w:ind w:left="2433" w:hanging="159"/>
      </w:pPr>
      <w:rPr>
        <w:rFonts w:hint="default"/>
        <w:lang w:val="en-US" w:eastAsia="zh-CN" w:bidi="ar-SA"/>
      </w:rPr>
    </w:lvl>
    <w:lvl w:ilvl="4" w:tentative="0">
      <w:start w:val="0"/>
      <w:numFmt w:val="bullet"/>
      <w:lvlText w:val="•"/>
      <w:lvlJc w:val="left"/>
      <w:pPr>
        <w:ind w:left="3158" w:hanging="159"/>
      </w:pPr>
      <w:rPr>
        <w:rFonts w:hint="default"/>
        <w:lang w:val="en-US" w:eastAsia="zh-CN" w:bidi="ar-SA"/>
      </w:rPr>
    </w:lvl>
    <w:lvl w:ilvl="5" w:tentative="0">
      <w:start w:val="0"/>
      <w:numFmt w:val="bullet"/>
      <w:lvlText w:val="•"/>
      <w:lvlJc w:val="left"/>
      <w:pPr>
        <w:ind w:left="3882" w:hanging="159"/>
      </w:pPr>
      <w:rPr>
        <w:rFonts w:hint="default"/>
        <w:lang w:val="en-US" w:eastAsia="zh-CN" w:bidi="ar-SA"/>
      </w:rPr>
    </w:lvl>
    <w:lvl w:ilvl="6" w:tentative="0">
      <w:start w:val="0"/>
      <w:numFmt w:val="bullet"/>
      <w:lvlText w:val="•"/>
      <w:lvlJc w:val="left"/>
      <w:pPr>
        <w:ind w:left="4607" w:hanging="159"/>
      </w:pPr>
      <w:rPr>
        <w:rFonts w:hint="default"/>
        <w:lang w:val="en-US" w:eastAsia="zh-CN" w:bidi="ar-SA"/>
      </w:rPr>
    </w:lvl>
    <w:lvl w:ilvl="7" w:tentative="0">
      <w:start w:val="0"/>
      <w:numFmt w:val="bullet"/>
      <w:lvlText w:val="•"/>
      <w:lvlJc w:val="left"/>
      <w:pPr>
        <w:ind w:left="5331" w:hanging="159"/>
      </w:pPr>
      <w:rPr>
        <w:rFonts w:hint="default"/>
        <w:lang w:val="en-US" w:eastAsia="zh-CN" w:bidi="ar-SA"/>
      </w:rPr>
    </w:lvl>
    <w:lvl w:ilvl="8" w:tentative="0">
      <w:start w:val="0"/>
      <w:numFmt w:val="bullet"/>
      <w:lvlText w:val="•"/>
      <w:lvlJc w:val="left"/>
      <w:pPr>
        <w:ind w:left="6056" w:hanging="159"/>
      </w:pPr>
      <w:rPr>
        <w:rFonts w:hint="default"/>
        <w:lang w:val="en-US" w:eastAsia="zh-CN" w:bidi="ar-SA"/>
      </w:rPr>
    </w:lvl>
  </w:abstractNum>
  <w:abstractNum w:abstractNumId="4">
    <w:nsid w:val="59ADCABA"/>
    <w:multiLevelType w:val="multilevel"/>
    <w:tmpl w:val="59ADCABA"/>
    <w:lvl w:ilvl="0" w:tentative="0">
      <w:start w:val="1"/>
      <w:numFmt w:val="decimal"/>
      <w:lvlText w:val="%1."/>
      <w:lvlJc w:val="left"/>
      <w:pPr>
        <w:ind w:left="108" w:hanging="157"/>
        <w:jc w:val="left"/>
      </w:pPr>
      <w:rPr>
        <w:rFonts w:hint="default" w:ascii="Times New Roman" w:hAnsi="Times New Roman" w:eastAsia="Times New Roman" w:cs="Times New Roman"/>
        <w:b w:val="0"/>
        <w:bCs w:val="0"/>
        <w:i w:val="0"/>
        <w:iCs w:val="0"/>
        <w:spacing w:val="-2"/>
        <w:w w:val="96"/>
        <w:sz w:val="19"/>
        <w:szCs w:val="19"/>
        <w:lang w:val="en-US" w:eastAsia="zh-CN" w:bidi="ar-SA"/>
      </w:rPr>
    </w:lvl>
    <w:lvl w:ilvl="1" w:tentative="0">
      <w:start w:val="0"/>
      <w:numFmt w:val="bullet"/>
      <w:lvlText w:val="•"/>
      <w:lvlJc w:val="left"/>
      <w:pPr>
        <w:ind w:left="500" w:hanging="157"/>
      </w:pPr>
      <w:rPr>
        <w:rFonts w:hint="default"/>
        <w:lang w:val="en-US" w:eastAsia="zh-CN" w:bidi="ar-SA"/>
      </w:rPr>
    </w:lvl>
    <w:lvl w:ilvl="2" w:tentative="0">
      <w:start w:val="0"/>
      <w:numFmt w:val="bullet"/>
      <w:lvlText w:val="•"/>
      <w:lvlJc w:val="left"/>
      <w:pPr>
        <w:ind w:left="900" w:hanging="157"/>
      </w:pPr>
      <w:rPr>
        <w:rFonts w:hint="default"/>
        <w:lang w:val="en-US" w:eastAsia="zh-CN" w:bidi="ar-SA"/>
      </w:rPr>
    </w:lvl>
    <w:lvl w:ilvl="3" w:tentative="0">
      <w:start w:val="0"/>
      <w:numFmt w:val="bullet"/>
      <w:lvlText w:val="•"/>
      <w:lvlJc w:val="left"/>
      <w:pPr>
        <w:ind w:left="1300" w:hanging="157"/>
      </w:pPr>
      <w:rPr>
        <w:rFonts w:hint="default"/>
        <w:lang w:val="en-US" w:eastAsia="zh-CN" w:bidi="ar-SA"/>
      </w:rPr>
    </w:lvl>
    <w:lvl w:ilvl="4" w:tentative="0">
      <w:start w:val="0"/>
      <w:numFmt w:val="bullet"/>
      <w:lvlText w:val="•"/>
      <w:lvlJc w:val="left"/>
      <w:pPr>
        <w:ind w:left="1700" w:hanging="157"/>
      </w:pPr>
      <w:rPr>
        <w:rFonts w:hint="default"/>
        <w:lang w:val="en-US" w:eastAsia="zh-CN" w:bidi="ar-SA"/>
      </w:rPr>
    </w:lvl>
    <w:lvl w:ilvl="5" w:tentative="0">
      <w:start w:val="0"/>
      <w:numFmt w:val="bullet"/>
      <w:lvlText w:val="•"/>
      <w:lvlJc w:val="left"/>
      <w:pPr>
        <w:ind w:left="2100" w:hanging="157"/>
      </w:pPr>
      <w:rPr>
        <w:rFonts w:hint="default"/>
        <w:lang w:val="en-US" w:eastAsia="zh-CN" w:bidi="ar-SA"/>
      </w:rPr>
    </w:lvl>
    <w:lvl w:ilvl="6" w:tentative="0">
      <w:start w:val="0"/>
      <w:numFmt w:val="bullet"/>
      <w:lvlText w:val="•"/>
      <w:lvlJc w:val="left"/>
      <w:pPr>
        <w:ind w:left="2500" w:hanging="157"/>
      </w:pPr>
      <w:rPr>
        <w:rFonts w:hint="default"/>
        <w:lang w:val="en-US" w:eastAsia="zh-CN" w:bidi="ar-SA"/>
      </w:rPr>
    </w:lvl>
    <w:lvl w:ilvl="7" w:tentative="0">
      <w:start w:val="0"/>
      <w:numFmt w:val="bullet"/>
      <w:lvlText w:val="•"/>
      <w:lvlJc w:val="left"/>
      <w:pPr>
        <w:ind w:left="2900" w:hanging="157"/>
      </w:pPr>
      <w:rPr>
        <w:rFonts w:hint="default"/>
        <w:lang w:val="en-US" w:eastAsia="zh-CN" w:bidi="ar-SA"/>
      </w:rPr>
    </w:lvl>
    <w:lvl w:ilvl="8" w:tentative="0">
      <w:start w:val="0"/>
      <w:numFmt w:val="bullet"/>
      <w:lvlText w:val="•"/>
      <w:lvlJc w:val="left"/>
      <w:pPr>
        <w:ind w:left="3300" w:hanging="157"/>
      </w:pPr>
      <w:rPr>
        <w:rFonts w:hint="default"/>
        <w:lang w:val="en-US" w:eastAsia="zh-CN" w:bidi="ar-SA"/>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F96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2026-05-06T01:22:26Z</dcterms:created>
  <dc:creator>Administrator</dc:creator>
  <cp:lastModifiedBy>二栾。</cp:lastModifiedBy>
  <dcterms:modified xsi:type="dcterms:W3CDTF">2026-05-06T01:22:30Z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eyJoZGlkIjoiMjBmNDEyNzlkODc2OTM0Y2IwZjM0YWYxN2E2MzU5NGQiLCJ1c2VySWQiOiI0MTMwNjEyNDIifQ==</vt:lpwstr>
  </property>
  <property fmtid="{D5CDD505-2E9C-101B-9397-08002B2CF9AE}" pid="4" name="ICV">
    <vt:lpwstr>AA43D89B5752459CA6BC395E9D09F759_12</vt:lpwstr>
  </property>
</Properties>
</file>